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C5315F">
      <w:pPr>
        <w:jc w:val="center"/>
        <w:rPr>
          <w:b/>
          <w:snapToGrid w:val="0"/>
          <w:sz w:val="28"/>
          <w:szCs w:val="28"/>
        </w:rPr>
      </w:pPr>
    </w:p>
    <w:p w:rsidR="000562E0" w:rsidRDefault="000562E0" w:rsidP="000562E0">
      <w:pPr>
        <w:rPr>
          <w:b/>
          <w:snapToGrid w:val="0"/>
          <w:sz w:val="28"/>
          <w:szCs w:val="28"/>
        </w:rPr>
      </w:pPr>
    </w:p>
    <w:p w:rsidR="000562E0" w:rsidRDefault="000562E0" w:rsidP="000562E0">
      <w:pPr>
        <w:rPr>
          <w:b/>
          <w:snapToGrid w:val="0"/>
          <w:sz w:val="28"/>
          <w:szCs w:val="28"/>
        </w:rPr>
      </w:pPr>
    </w:p>
    <w:p w:rsidR="000562E0" w:rsidRDefault="000562E0" w:rsidP="000562E0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18 декабрь 2020й                                     № 28/14-106                      18 декабря 2020г</w:t>
      </w:r>
    </w:p>
    <w:p w:rsidR="000562E0" w:rsidRDefault="000562E0" w:rsidP="000562E0">
      <w:pPr>
        <w:rPr>
          <w:b/>
          <w:snapToGrid w:val="0"/>
          <w:sz w:val="28"/>
          <w:szCs w:val="28"/>
        </w:rPr>
      </w:pPr>
    </w:p>
    <w:p w:rsidR="00C5315F" w:rsidRDefault="00C5315F" w:rsidP="00C5315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предварительных итогах социально-экономического развития </w:t>
      </w:r>
      <w:r>
        <w:rPr>
          <w:b/>
          <w:sz w:val="28"/>
          <w:szCs w:val="28"/>
        </w:rPr>
        <w:t xml:space="preserve">сельского поселения Зяк-Ишметовский сельсовет </w:t>
      </w:r>
      <w:r>
        <w:rPr>
          <w:b/>
          <w:snapToGrid w:val="0"/>
          <w:sz w:val="28"/>
          <w:szCs w:val="28"/>
        </w:rPr>
        <w:t xml:space="preserve">муниципального района Куюргазинский район Республики Башкортостан за 2020 год и основных показателях прогноза социально-экономического развития </w:t>
      </w:r>
      <w:r>
        <w:rPr>
          <w:b/>
          <w:sz w:val="28"/>
          <w:szCs w:val="28"/>
        </w:rPr>
        <w:t xml:space="preserve">сельского поселения Зяк-Ишметовский сельсовет </w:t>
      </w:r>
      <w:r>
        <w:rPr>
          <w:b/>
          <w:snapToGrid w:val="0"/>
          <w:sz w:val="28"/>
          <w:szCs w:val="28"/>
        </w:rPr>
        <w:t xml:space="preserve">муниципального района </w:t>
      </w:r>
    </w:p>
    <w:p w:rsidR="00C5315F" w:rsidRDefault="00C5315F" w:rsidP="00C5315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на 2021-2024 годы</w:t>
      </w:r>
    </w:p>
    <w:p w:rsidR="00C5315F" w:rsidRDefault="00C5315F" w:rsidP="00C5315F">
      <w:pPr>
        <w:jc w:val="both"/>
        <w:rPr>
          <w:sz w:val="28"/>
          <w:szCs w:val="28"/>
        </w:rPr>
      </w:pPr>
    </w:p>
    <w:p w:rsidR="00C5315F" w:rsidRDefault="00C5315F" w:rsidP="00C5315F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Главы сельского поселения Зяк-Ишметовский сельсовет </w:t>
      </w:r>
      <w:r>
        <w:rPr>
          <w:snapToGrid w:val="0"/>
          <w:sz w:val="28"/>
          <w:szCs w:val="28"/>
        </w:rPr>
        <w:t xml:space="preserve">о предварительных итогах социально-экономического развития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>
        <w:rPr>
          <w:snapToGrid w:val="0"/>
          <w:sz w:val="28"/>
          <w:szCs w:val="28"/>
        </w:rPr>
        <w:t xml:space="preserve">муниципального района Куюргазинский район Республики Башкортостан за 2020 год и основных показателях прогноза социально-экономического развития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>
        <w:rPr>
          <w:snapToGrid w:val="0"/>
          <w:sz w:val="28"/>
          <w:szCs w:val="28"/>
        </w:rPr>
        <w:t xml:space="preserve">муниципального района на 2021-2024 годы, </w:t>
      </w:r>
      <w:r>
        <w:rPr>
          <w:sz w:val="28"/>
          <w:szCs w:val="28"/>
        </w:rPr>
        <w:t>Совет сельского поселения Зяк-Ишметовский сельсовет решил:</w:t>
      </w:r>
    </w:p>
    <w:p w:rsidR="00C5315F" w:rsidRDefault="00C5315F" w:rsidP="00C5315F">
      <w:pPr>
        <w:jc w:val="both"/>
        <w:rPr>
          <w:sz w:val="28"/>
          <w:szCs w:val="28"/>
        </w:rPr>
      </w:pPr>
    </w:p>
    <w:p w:rsidR="00C5315F" w:rsidRDefault="00C5315F" w:rsidP="00C5315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Зяк-Ишметовский сельсовет принять к сведению.</w:t>
      </w:r>
    </w:p>
    <w:p w:rsidR="00C5315F" w:rsidRDefault="00C5315F" w:rsidP="00C5315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постоянные                                 комиссии Совета сельского поселения Зяк-Ишметовский сельсовет муниципального района  Куюргазинский район Республики Башкортостан.</w:t>
      </w:r>
    </w:p>
    <w:p w:rsidR="00C5315F" w:rsidRDefault="00C5315F" w:rsidP="00C5315F">
      <w:pPr>
        <w:widowControl/>
        <w:autoSpaceDE/>
        <w:adjustRightInd/>
        <w:ind w:left="1800"/>
        <w:jc w:val="both"/>
        <w:rPr>
          <w:sz w:val="28"/>
          <w:szCs w:val="28"/>
        </w:rPr>
      </w:pPr>
    </w:p>
    <w:p w:rsidR="00C5315F" w:rsidRDefault="00C5315F" w:rsidP="00C5315F">
      <w:pPr>
        <w:jc w:val="center"/>
        <w:rPr>
          <w:b/>
          <w:sz w:val="28"/>
          <w:szCs w:val="28"/>
        </w:rPr>
      </w:pPr>
    </w:p>
    <w:p w:rsidR="00C5315F" w:rsidRDefault="00C5315F" w:rsidP="00C5315F">
      <w:pPr>
        <w:jc w:val="center"/>
        <w:rPr>
          <w:b/>
          <w:sz w:val="28"/>
          <w:szCs w:val="28"/>
        </w:rPr>
      </w:pPr>
    </w:p>
    <w:p w:rsidR="00C5315F" w:rsidRDefault="00C5315F" w:rsidP="00C5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</w:p>
    <w:p w:rsidR="00C5315F" w:rsidRDefault="00C5315F" w:rsidP="00C5315F">
      <w:pPr>
        <w:rPr>
          <w:b/>
          <w:sz w:val="28"/>
          <w:szCs w:val="28"/>
        </w:rPr>
      </w:pPr>
    </w:p>
    <w:p w:rsidR="00C5315F" w:rsidRPr="000562E0" w:rsidRDefault="00C5315F" w:rsidP="00C5315F">
      <w:pPr>
        <w:rPr>
          <w:sz w:val="24"/>
          <w:szCs w:val="24"/>
        </w:rPr>
      </w:pPr>
      <w:r w:rsidRPr="000562E0">
        <w:rPr>
          <w:sz w:val="24"/>
          <w:szCs w:val="24"/>
        </w:rPr>
        <w:t>с. Зяк-</w:t>
      </w:r>
      <w:r w:rsidR="000562E0">
        <w:rPr>
          <w:sz w:val="24"/>
          <w:szCs w:val="24"/>
        </w:rPr>
        <w:t>Ишметово</w:t>
      </w:r>
    </w:p>
    <w:p w:rsidR="00C5315F" w:rsidRPr="000562E0" w:rsidRDefault="000562E0" w:rsidP="00C5315F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C5315F" w:rsidRPr="000562E0">
        <w:rPr>
          <w:sz w:val="24"/>
          <w:szCs w:val="24"/>
        </w:rPr>
        <w:t xml:space="preserve"> декабря 2020 года</w:t>
      </w:r>
    </w:p>
    <w:p w:rsidR="00C5315F" w:rsidRPr="000562E0" w:rsidRDefault="000562E0" w:rsidP="00C5315F">
      <w:pPr>
        <w:rPr>
          <w:sz w:val="24"/>
          <w:szCs w:val="24"/>
        </w:rPr>
      </w:pPr>
      <w:r>
        <w:rPr>
          <w:sz w:val="24"/>
          <w:szCs w:val="24"/>
        </w:rPr>
        <w:t>№28/14-106</w:t>
      </w:r>
    </w:p>
    <w:p w:rsidR="000119E0" w:rsidRDefault="000119E0"/>
    <w:sectPr w:rsidR="000119E0" w:rsidSect="00C5315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15F"/>
    <w:rsid w:val="000119E0"/>
    <w:rsid w:val="000562E0"/>
    <w:rsid w:val="00C5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cp:lastPrinted>2020-12-21T11:14:00Z</cp:lastPrinted>
  <dcterms:created xsi:type="dcterms:W3CDTF">2020-12-21T10:55:00Z</dcterms:created>
  <dcterms:modified xsi:type="dcterms:W3CDTF">2020-12-21T11:15:00Z</dcterms:modified>
</cp:coreProperties>
</file>