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A1" w:rsidRDefault="001149A1" w:rsidP="001149A1">
      <w:pPr>
        <w:shd w:val="clear" w:color="auto" w:fill="FFFFFF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5D5ED0" w:rsidRDefault="005D5ED0" w:rsidP="001149A1">
      <w:pPr>
        <w:shd w:val="clear" w:color="auto" w:fill="FFFFFF"/>
      </w:pPr>
    </w:p>
    <w:p w:rsidR="001149A1" w:rsidRDefault="001149A1" w:rsidP="001149A1">
      <w:pPr>
        <w:shd w:val="clear" w:color="auto" w:fill="FFFFFF"/>
        <w:rPr>
          <w:bCs/>
          <w:sz w:val="28"/>
          <w:szCs w:val="28"/>
        </w:rPr>
      </w:pPr>
    </w:p>
    <w:p w:rsidR="005D5ED0" w:rsidRDefault="005D5ED0" w:rsidP="001149A1">
      <w:pPr>
        <w:shd w:val="clear" w:color="auto" w:fill="FFFFFF"/>
        <w:rPr>
          <w:bCs/>
          <w:sz w:val="28"/>
          <w:szCs w:val="28"/>
        </w:rPr>
      </w:pPr>
    </w:p>
    <w:p w:rsidR="005D5ED0" w:rsidRDefault="005D5ED0" w:rsidP="001149A1">
      <w:pPr>
        <w:shd w:val="clear" w:color="auto" w:fill="FFFFFF"/>
        <w:rPr>
          <w:bCs/>
          <w:sz w:val="28"/>
          <w:szCs w:val="28"/>
        </w:rPr>
      </w:pPr>
    </w:p>
    <w:p w:rsidR="001149A1" w:rsidRDefault="005030FB" w:rsidP="005D5ED0">
      <w:pPr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>08</w:t>
      </w:r>
      <w:r w:rsidR="00C8206B">
        <w:rPr>
          <w:bCs/>
          <w:sz w:val="28"/>
          <w:szCs w:val="28"/>
        </w:rPr>
        <w:t xml:space="preserve"> февраль</w:t>
      </w:r>
      <w:r w:rsidR="001149A1">
        <w:rPr>
          <w:bCs/>
          <w:sz w:val="28"/>
          <w:szCs w:val="28"/>
        </w:rPr>
        <w:t xml:space="preserve"> </w:t>
      </w:r>
      <w:r w:rsidR="00DD5F4D">
        <w:rPr>
          <w:sz w:val="28"/>
          <w:szCs w:val="28"/>
        </w:rPr>
        <w:t>2019</w:t>
      </w:r>
      <w:r w:rsidR="001149A1">
        <w:rPr>
          <w:sz w:val="28"/>
          <w:szCs w:val="28"/>
        </w:rPr>
        <w:t xml:space="preserve"> </w:t>
      </w:r>
      <w:proofErr w:type="spellStart"/>
      <w:r w:rsidR="001149A1" w:rsidRPr="00F41475">
        <w:rPr>
          <w:sz w:val="28"/>
          <w:szCs w:val="28"/>
        </w:rPr>
        <w:t>й</w:t>
      </w:r>
      <w:proofErr w:type="spellEnd"/>
      <w:r w:rsidR="001149A1" w:rsidRPr="00F41475">
        <w:rPr>
          <w:sz w:val="28"/>
          <w:szCs w:val="28"/>
        </w:rPr>
        <w:t xml:space="preserve">   </w:t>
      </w:r>
      <w:r w:rsidR="001149A1">
        <w:rPr>
          <w:sz w:val="28"/>
          <w:szCs w:val="28"/>
        </w:rPr>
        <w:t xml:space="preserve">       </w:t>
      </w:r>
      <w:r w:rsidR="00DD5F4D">
        <w:rPr>
          <w:sz w:val="28"/>
          <w:szCs w:val="28"/>
        </w:rPr>
        <w:t xml:space="preserve">   </w:t>
      </w:r>
      <w:r w:rsidR="00C8206B">
        <w:rPr>
          <w:sz w:val="28"/>
          <w:szCs w:val="28"/>
        </w:rPr>
        <w:t xml:space="preserve">                      № 5</w:t>
      </w:r>
      <w:r w:rsidR="001149A1">
        <w:rPr>
          <w:sz w:val="28"/>
          <w:szCs w:val="28"/>
        </w:rPr>
        <w:t xml:space="preserve">    </w:t>
      </w:r>
      <w:r w:rsidR="00DD5F4D">
        <w:rPr>
          <w:sz w:val="28"/>
          <w:szCs w:val="28"/>
        </w:rPr>
        <w:t xml:space="preserve"> </w:t>
      </w:r>
      <w:r w:rsidR="00C8206B">
        <w:rPr>
          <w:sz w:val="28"/>
          <w:szCs w:val="28"/>
        </w:rPr>
        <w:t xml:space="preserve">                           </w:t>
      </w:r>
      <w:r w:rsidR="00DD5F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08</w:t>
      </w:r>
      <w:r w:rsidR="00C8206B">
        <w:rPr>
          <w:sz w:val="28"/>
          <w:szCs w:val="28"/>
        </w:rPr>
        <w:t xml:space="preserve"> февраля</w:t>
      </w:r>
      <w:r w:rsidR="00DD5F4D">
        <w:rPr>
          <w:sz w:val="28"/>
          <w:szCs w:val="28"/>
        </w:rPr>
        <w:t xml:space="preserve"> 2019</w:t>
      </w:r>
      <w:r w:rsidR="001149A1">
        <w:rPr>
          <w:sz w:val="28"/>
          <w:szCs w:val="28"/>
        </w:rPr>
        <w:t xml:space="preserve"> г</w:t>
      </w:r>
    </w:p>
    <w:p w:rsidR="001149A1" w:rsidRPr="001F4CD6" w:rsidRDefault="001149A1" w:rsidP="001149A1">
      <w:pPr>
        <w:pStyle w:val="a3"/>
        <w:jc w:val="center"/>
        <w:rPr>
          <w:color w:val="000000"/>
          <w:sz w:val="28"/>
          <w:szCs w:val="28"/>
        </w:rPr>
      </w:pPr>
      <w:r w:rsidRPr="001F4CD6">
        <w:rPr>
          <w:b/>
          <w:bCs/>
          <w:color w:val="000000"/>
          <w:sz w:val="28"/>
          <w:szCs w:val="28"/>
        </w:rPr>
        <w:t>«О продаже объектов муниципального имущества на аукционе»</w:t>
      </w:r>
    </w:p>
    <w:p w:rsidR="001149A1" w:rsidRPr="001F4CD6" w:rsidRDefault="001149A1" w:rsidP="001149A1">
      <w:pPr>
        <w:pStyle w:val="western"/>
        <w:ind w:firstLine="706"/>
        <w:jc w:val="both"/>
        <w:rPr>
          <w:color w:val="000000"/>
          <w:sz w:val="28"/>
          <w:szCs w:val="28"/>
        </w:rPr>
      </w:pPr>
      <w:proofErr w:type="gramStart"/>
      <w:r w:rsidRPr="001F4CD6">
        <w:rPr>
          <w:color w:val="000000"/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РФ от 12 августа 2002 г.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и Прогнозным планом (программой</w:t>
      </w:r>
      <w:proofErr w:type="gramEnd"/>
      <w:r w:rsidRPr="001F4CD6">
        <w:rPr>
          <w:color w:val="000000"/>
          <w:sz w:val="28"/>
          <w:szCs w:val="28"/>
        </w:rPr>
        <w:t xml:space="preserve">) приватизации муниципального имущества сельского поселения </w:t>
      </w:r>
      <w:r w:rsidR="00DD5F4D">
        <w:rPr>
          <w:color w:val="000000"/>
          <w:sz w:val="28"/>
          <w:szCs w:val="28"/>
        </w:rPr>
        <w:t>Зяк-Ишметовский</w:t>
      </w:r>
      <w:r w:rsidRPr="001F4CD6">
        <w:rPr>
          <w:color w:val="000000"/>
          <w:sz w:val="28"/>
          <w:szCs w:val="28"/>
        </w:rPr>
        <w:t xml:space="preserve"> сельсовет муниципального района Куюргазинский район</w:t>
      </w:r>
      <w:r w:rsidR="00DD5F4D">
        <w:rPr>
          <w:color w:val="000000"/>
          <w:sz w:val="28"/>
          <w:szCs w:val="28"/>
        </w:rPr>
        <w:t xml:space="preserve"> Республики Башкортостан на 2019</w:t>
      </w:r>
      <w:r w:rsidRPr="001F4CD6">
        <w:rPr>
          <w:color w:val="000000"/>
          <w:sz w:val="28"/>
          <w:szCs w:val="28"/>
        </w:rPr>
        <w:t xml:space="preserve"> год, утвержденным решением Совета сельского поселения </w:t>
      </w:r>
      <w:r w:rsidR="004B7FDF">
        <w:rPr>
          <w:color w:val="000000"/>
          <w:sz w:val="28"/>
          <w:szCs w:val="28"/>
        </w:rPr>
        <w:t>Бахмутский</w:t>
      </w:r>
      <w:r w:rsidRPr="001F4CD6">
        <w:rPr>
          <w:color w:val="000000"/>
          <w:sz w:val="28"/>
          <w:szCs w:val="28"/>
        </w:rPr>
        <w:t xml:space="preserve"> сельсовет муниципального района Куюргазинский рай</w:t>
      </w:r>
      <w:r w:rsidR="00DD5F4D">
        <w:rPr>
          <w:color w:val="000000"/>
          <w:sz w:val="28"/>
          <w:szCs w:val="28"/>
        </w:rPr>
        <w:t>он Республики Башкортоста</w:t>
      </w:r>
      <w:r w:rsidR="005030FB">
        <w:rPr>
          <w:color w:val="000000"/>
          <w:sz w:val="28"/>
          <w:szCs w:val="28"/>
        </w:rPr>
        <w:t>н от 07.02</w:t>
      </w:r>
      <w:r w:rsidR="00C8206B">
        <w:rPr>
          <w:color w:val="000000"/>
          <w:sz w:val="28"/>
          <w:szCs w:val="28"/>
        </w:rPr>
        <w:t>.2019 года № 27/37-19</w:t>
      </w:r>
      <w:r w:rsidR="005030FB">
        <w:rPr>
          <w:color w:val="000000"/>
          <w:sz w:val="28"/>
          <w:szCs w:val="28"/>
        </w:rPr>
        <w:t>7</w:t>
      </w:r>
      <w:r w:rsidRPr="001F4CD6">
        <w:rPr>
          <w:color w:val="000000"/>
          <w:sz w:val="28"/>
          <w:szCs w:val="28"/>
        </w:rPr>
        <w:t>, постановляю:</w:t>
      </w:r>
    </w:p>
    <w:p w:rsidR="001149A1" w:rsidRPr="001F4CD6" w:rsidRDefault="001149A1" w:rsidP="001149A1">
      <w:pPr>
        <w:pStyle w:val="western"/>
        <w:jc w:val="both"/>
        <w:rPr>
          <w:color w:val="000000"/>
          <w:sz w:val="28"/>
          <w:szCs w:val="28"/>
        </w:rPr>
      </w:pPr>
      <w:r w:rsidRPr="001F4CD6">
        <w:rPr>
          <w:color w:val="000000"/>
          <w:sz w:val="28"/>
          <w:szCs w:val="28"/>
        </w:rPr>
        <w:t xml:space="preserve">1. Приватизировать, </w:t>
      </w:r>
      <w:r w:rsidR="00F24E07">
        <w:rPr>
          <w:color w:val="000000"/>
          <w:sz w:val="28"/>
          <w:szCs w:val="28"/>
        </w:rPr>
        <w:t xml:space="preserve">объект муниципального имущества, </w:t>
      </w:r>
      <w:r w:rsidR="004B7FDF">
        <w:rPr>
          <w:color w:val="000000"/>
          <w:sz w:val="28"/>
          <w:szCs w:val="28"/>
        </w:rPr>
        <w:t>нежилое здание</w:t>
      </w:r>
      <w:r w:rsidRPr="001F4CD6">
        <w:rPr>
          <w:color w:val="000000"/>
          <w:sz w:val="28"/>
          <w:szCs w:val="28"/>
        </w:rPr>
        <w:t xml:space="preserve"> сельского поселения </w:t>
      </w:r>
      <w:r w:rsidR="00DD5F4D">
        <w:rPr>
          <w:color w:val="000000"/>
          <w:sz w:val="28"/>
          <w:szCs w:val="28"/>
        </w:rPr>
        <w:t>Зяк-Ишметовский</w:t>
      </w:r>
      <w:r w:rsidRPr="001F4CD6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 согласно Приложению к настоящему постановлению.</w:t>
      </w:r>
    </w:p>
    <w:p w:rsidR="001149A1" w:rsidRPr="001F4CD6" w:rsidRDefault="001149A1" w:rsidP="001149A1">
      <w:pPr>
        <w:pStyle w:val="western"/>
        <w:jc w:val="both"/>
        <w:rPr>
          <w:color w:val="000000"/>
          <w:sz w:val="28"/>
          <w:szCs w:val="28"/>
        </w:rPr>
      </w:pPr>
      <w:r w:rsidRPr="001F4CD6">
        <w:rPr>
          <w:color w:val="000000"/>
          <w:sz w:val="28"/>
          <w:szCs w:val="28"/>
        </w:rPr>
        <w:t xml:space="preserve">2. Утвердить на основании отчета </w:t>
      </w:r>
      <w:r w:rsidR="00C8206B">
        <w:rPr>
          <w:color w:val="000000"/>
          <w:sz w:val="28"/>
          <w:szCs w:val="28"/>
        </w:rPr>
        <w:t>№12-11/2018 от 26 декабря</w:t>
      </w:r>
      <w:r w:rsidR="00F24E07">
        <w:rPr>
          <w:color w:val="000000"/>
          <w:sz w:val="28"/>
          <w:szCs w:val="28"/>
        </w:rPr>
        <w:t xml:space="preserve"> 2018</w:t>
      </w:r>
      <w:r w:rsidRPr="001F4CD6">
        <w:rPr>
          <w:color w:val="000000"/>
          <w:sz w:val="28"/>
          <w:szCs w:val="28"/>
        </w:rPr>
        <w:t xml:space="preserve"> года «Об </w:t>
      </w:r>
      <w:r w:rsidR="00F24E07">
        <w:rPr>
          <w:color w:val="000000"/>
          <w:sz w:val="28"/>
          <w:szCs w:val="28"/>
        </w:rPr>
        <w:t>оценке</w:t>
      </w:r>
      <w:r w:rsidRPr="001F4CD6">
        <w:rPr>
          <w:color w:val="000000"/>
          <w:sz w:val="28"/>
          <w:szCs w:val="28"/>
        </w:rPr>
        <w:t xml:space="preserve"> рыночной стоимости </w:t>
      </w:r>
      <w:r w:rsidR="0097469F">
        <w:rPr>
          <w:color w:val="000000"/>
          <w:sz w:val="28"/>
          <w:szCs w:val="28"/>
        </w:rPr>
        <w:t xml:space="preserve">имущества, находящегося по адресу: Россия, Республика </w:t>
      </w:r>
      <w:r w:rsidRPr="001F4CD6">
        <w:rPr>
          <w:color w:val="000000"/>
          <w:sz w:val="28"/>
          <w:szCs w:val="28"/>
        </w:rPr>
        <w:t>», исполнитель ИП Егоров А.В., начальную цену продажи муниципальног</w:t>
      </w:r>
      <w:r w:rsidR="00DD5F4D">
        <w:rPr>
          <w:color w:val="000000"/>
          <w:sz w:val="28"/>
          <w:szCs w:val="28"/>
        </w:rPr>
        <w:t>о имущества стоимостью 127472</w:t>
      </w:r>
      <w:r w:rsidRPr="001F4CD6">
        <w:rPr>
          <w:color w:val="000000"/>
          <w:sz w:val="28"/>
          <w:szCs w:val="28"/>
        </w:rPr>
        <w:t xml:space="preserve"> (</w:t>
      </w:r>
      <w:r w:rsidR="0087294B">
        <w:rPr>
          <w:color w:val="000000"/>
          <w:sz w:val="28"/>
          <w:szCs w:val="28"/>
        </w:rPr>
        <w:t>сто двадцать</w:t>
      </w:r>
      <w:r w:rsidR="00DD5F4D">
        <w:rPr>
          <w:color w:val="000000"/>
          <w:sz w:val="28"/>
          <w:szCs w:val="28"/>
        </w:rPr>
        <w:t xml:space="preserve"> семь</w:t>
      </w:r>
      <w:r w:rsidR="0087294B">
        <w:rPr>
          <w:color w:val="000000"/>
          <w:sz w:val="28"/>
          <w:szCs w:val="28"/>
        </w:rPr>
        <w:t xml:space="preserve"> тысяч</w:t>
      </w:r>
      <w:r w:rsidR="00DD5F4D">
        <w:rPr>
          <w:color w:val="000000"/>
          <w:sz w:val="28"/>
          <w:szCs w:val="28"/>
        </w:rPr>
        <w:t xml:space="preserve"> четыреста семьдесят два</w:t>
      </w:r>
      <w:r w:rsidRPr="001F4CD6">
        <w:rPr>
          <w:color w:val="000000"/>
          <w:sz w:val="28"/>
          <w:szCs w:val="28"/>
        </w:rPr>
        <w:t xml:space="preserve">) рублей </w:t>
      </w:r>
      <w:r w:rsidR="0087294B">
        <w:rPr>
          <w:color w:val="000000"/>
          <w:sz w:val="28"/>
          <w:szCs w:val="28"/>
        </w:rPr>
        <w:t xml:space="preserve">00 </w:t>
      </w:r>
      <w:r w:rsidRPr="001F4CD6">
        <w:rPr>
          <w:color w:val="000000"/>
          <w:sz w:val="28"/>
          <w:szCs w:val="28"/>
        </w:rPr>
        <w:t xml:space="preserve">коп. </w:t>
      </w:r>
    </w:p>
    <w:p w:rsidR="001149A1" w:rsidRPr="001F4CD6" w:rsidRDefault="001149A1" w:rsidP="001149A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D6">
        <w:rPr>
          <w:rFonts w:ascii="Times New Roman" w:hAnsi="Times New Roman" w:cs="Times New Roman"/>
          <w:color w:val="000000"/>
          <w:sz w:val="28"/>
          <w:szCs w:val="28"/>
        </w:rPr>
        <w:t xml:space="preserve">3. Утвердить документацию об аукционе по продаже муниципального имущества сельского поселения </w:t>
      </w:r>
      <w:r w:rsidR="00DD5F4D">
        <w:rPr>
          <w:rFonts w:ascii="Times New Roman" w:hAnsi="Times New Roman" w:cs="Times New Roman"/>
          <w:color w:val="000000"/>
          <w:sz w:val="28"/>
          <w:szCs w:val="28"/>
        </w:rPr>
        <w:t>Зяк-Ишметовский сельсовет</w:t>
      </w:r>
      <w:r w:rsidRPr="001F4CD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Куюргазинский район Республики Башкортостан.</w:t>
      </w:r>
    </w:p>
    <w:p w:rsidR="001149A1" w:rsidRPr="001F4CD6" w:rsidRDefault="001149A1" w:rsidP="001149A1">
      <w:pPr>
        <w:pStyle w:val="western"/>
        <w:jc w:val="both"/>
        <w:rPr>
          <w:color w:val="000000"/>
          <w:sz w:val="28"/>
          <w:szCs w:val="28"/>
        </w:rPr>
      </w:pPr>
      <w:r w:rsidRPr="001F4CD6">
        <w:rPr>
          <w:color w:val="000000"/>
          <w:sz w:val="28"/>
          <w:szCs w:val="28"/>
        </w:rPr>
        <w:t>2.4. Способ приватизации муниципального имущества: продажа муниципального имущества на аукционе.</w:t>
      </w:r>
    </w:p>
    <w:p w:rsidR="001149A1" w:rsidRPr="001F4CD6" w:rsidRDefault="001149A1" w:rsidP="001149A1">
      <w:pPr>
        <w:pStyle w:val="a3"/>
        <w:spacing w:after="115" w:afterAutospacing="0"/>
        <w:jc w:val="both"/>
        <w:rPr>
          <w:color w:val="000000"/>
          <w:sz w:val="28"/>
          <w:szCs w:val="28"/>
        </w:rPr>
      </w:pPr>
      <w:r w:rsidRPr="001F4CD6">
        <w:rPr>
          <w:color w:val="000000"/>
          <w:sz w:val="28"/>
          <w:szCs w:val="28"/>
        </w:rPr>
        <w:lastRenderedPageBreak/>
        <w:t>2.5. Аукцион является открытым по составу участников и по форме подаче предложений о цене.</w:t>
      </w:r>
    </w:p>
    <w:p w:rsidR="001149A1" w:rsidRPr="001F4CD6" w:rsidRDefault="001149A1" w:rsidP="001149A1">
      <w:pPr>
        <w:pStyle w:val="a3"/>
        <w:spacing w:after="115" w:afterAutospacing="0"/>
        <w:jc w:val="both"/>
        <w:rPr>
          <w:color w:val="000000"/>
          <w:sz w:val="28"/>
          <w:szCs w:val="28"/>
        </w:rPr>
      </w:pPr>
      <w:r w:rsidRPr="001F4CD6">
        <w:rPr>
          <w:color w:val="000000"/>
          <w:sz w:val="28"/>
          <w:szCs w:val="28"/>
        </w:rPr>
        <w:t>2.6.Форма и порядок внесения платежа при заключении договора купли – продажи: в наличной (безналичной) форме единовременно в течение 10 дней с момента заключения договора купли-продажи имущества. НДС входит в цену продажи объекта и уплачивается покупателем самостоятельно в порядке и в сроки, установленные действующим законодательством, на расчетный счет отделения Федерального казначейства по месту регистрации покупателя.</w:t>
      </w:r>
    </w:p>
    <w:p w:rsidR="001149A1" w:rsidRPr="001F4CD6" w:rsidRDefault="001149A1" w:rsidP="001149A1">
      <w:pPr>
        <w:pStyle w:val="a3"/>
        <w:spacing w:after="115" w:afterAutospacing="0"/>
        <w:jc w:val="both"/>
        <w:rPr>
          <w:color w:val="000000"/>
          <w:sz w:val="28"/>
          <w:szCs w:val="28"/>
        </w:rPr>
      </w:pPr>
      <w:r w:rsidRPr="001F4CD6">
        <w:rPr>
          <w:color w:val="000000"/>
          <w:sz w:val="28"/>
          <w:szCs w:val="28"/>
        </w:rPr>
        <w:t>Средство платежа – валюта Российской Федерации (рубли).</w:t>
      </w:r>
    </w:p>
    <w:p w:rsidR="001149A1" w:rsidRPr="001F4CD6" w:rsidRDefault="001149A1" w:rsidP="001149A1">
      <w:pPr>
        <w:pStyle w:val="western"/>
        <w:jc w:val="both"/>
        <w:rPr>
          <w:color w:val="000000"/>
          <w:sz w:val="28"/>
          <w:szCs w:val="28"/>
        </w:rPr>
      </w:pPr>
      <w:r w:rsidRPr="001F4CD6">
        <w:rPr>
          <w:color w:val="000000"/>
          <w:sz w:val="28"/>
          <w:szCs w:val="28"/>
        </w:rPr>
        <w:t xml:space="preserve">3. Администрации сельского поселения </w:t>
      </w:r>
      <w:r w:rsidR="00DD5F4D">
        <w:rPr>
          <w:color w:val="000000"/>
          <w:sz w:val="28"/>
          <w:szCs w:val="28"/>
        </w:rPr>
        <w:t>Зяк-Ишметовский</w:t>
      </w:r>
      <w:r w:rsidRPr="001F4CD6">
        <w:rPr>
          <w:color w:val="000000"/>
          <w:sz w:val="28"/>
          <w:szCs w:val="28"/>
        </w:rPr>
        <w:t xml:space="preserve"> сельсовет:</w:t>
      </w:r>
    </w:p>
    <w:p w:rsidR="001149A1" w:rsidRPr="001F4CD6" w:rsidRDefault="001149A1" w:rsidP="001149A1">
      <w:pPr>
        <w:pStyle w:val="western"/>
        <w:jc w:val="both"/>
        <w:rPr>
          <w:color w:val="000000"/>
          <w:sz w:val="28"/>
          <w:szCs w:val="28"/>
        </w:rPr>
      </w:pPr>
      <w:r w:rsidRPr="001F4CD6">
        <w:rPr>
          <w:color w:val="000000"/>
          <w:sz w:val="28"/>
          <w:szCs w:val="28"/>
        </w:rPr>
        <w:t>3.1. Провести аукцион по продаже муниципального имущества и обеспечить опубликование извещения о проведении торгов в сети «Интернет» на официальном сайте РФ для размещения информации о проведении торгов (</w:t>
      </w:r>
      <w:hyperlink r:id="rId4" w:history="1">
        <w:r w:rsidRPr="001F4CD6">
          <w:rPr>
            <w:rStyle w:val="a4"/>
            <w:sz w:val="28"/>
            <w:szCs w:val="28"/>
          </w:rPr>
          <w:t>www.torgi.gov.ru</w:t>
        </w:r>
      </w:hyperlink>
      <w:r w:rsidRPr="001F4CD6">
        <w:rPr>
          <w:color w:val="000000"/>
          <w:sz w:val="28"/>
          <w:szCs w:val="28"/>
        </w:rPr>
        <w:t xml:space="preserve">), официальном сайте Администрации сельского поселения </w:t>
      </w:r>
      <w:r w:rsidR="00DD5F4D">
        <w:rPr>
          <w:color w:val="000000"/>
          <w:sz w:val="28"/>
          <w:szCs w:val="28"/>
        </w:rPr>
        <w:t xml:space="preserve">Зяк-Ишметовский </w:t>
      </w:r>
      <w:r w:rsidRPr="001F4CD6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1149A1" w:rsidRPr="001F4CD6" w:rsidRDefault="001149A1" w:rsidP="001149A1">
      <w:pPr>
        <w:pStyle w:val="western"/>
        <w:jc w:val="both"/>
        <w:rPr>
          <w:color w:val="000000"/>
          <w:sz w:val="28"/>
          <w:szCs w:val="28"/>
        </w:rPr>
      </w:pPr>
      <w:r w:rsidRPr="001F4CD6">
        <w:rPr>
          <w:color w:val="000000"/>
          <w:sz w:val="28"/>
          <w:szCs w:val="28"/>
        </w:rPr>
        <w:t>3.2. Заключить с победителем аукциона договор купли-продажи муниципального имущества.</w:t>
      </w:r>
    </w:p>
    <w:p w:rsidR="001149A1" w:rsidRPr="001F4CD6" w:rsidRDefault="001149A1" w:rsidP="001149A1">
      <w:pPr>
        <w:pStyle w:val="western"/>
        <w:jc w:val="both"/>
        <w:rPr>
          <w:color w:val="000000"/>
          <w:sz w:val="28"/>
          <w:szCs w:val="28"/>
        </w:rPr>
      </w:pPr>
      <w:r w:rsidRPr="001F4CD6">
        <w:rPr>
          <w:color w:val="000000"/>
          <w:sz w:val="28"/>
          <w:szCs w:val="28"/>
        </w:rPr>
        <w:t xml:space="preserve">4. </w:t>
      </w:r>
      <w:proofErr w:type="gramStart"/>
      <w:r w:rsidRPr="001F4CD6">
        <w:rPr>
          <w:color w:val="000000"/>
          <w:sz w:val="28"/>
          <w:szCs w:val="28"/>
        </w:rPr>
        <w:t>Контроль за</w:t>
      </w:r>
      <w:proofErr w:type="gramEnd"/>
      <w:r w:rsidRPr="001F4CD6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1149A1" w:rsidRPr="001F4CD6" w:rsidRDefault="001149A1" w:rsidP="001149A1">
      <w:pPr>
        <w:pStyle w:val="a3"/>
        <w:spacing w:after="270" w:afterAutospacing="0"/>
        <w:jc w:val="both"/>
        <w:rPr>
          <w:color w:val="000000"/>
          <w:sz w:val="28"/>
          <w:szCs w:val="28"/>
        </w:rPr>
      </w:pPr>
    </w:p>
    <w:p w:rsidR="001149A1" w:rsidRPr="001F4CD6" w:rsidRDefault="001149A1" w:rsidP="001149A1">
      <w:pPr>
        <w:pStyle w:val="a3"/>
        <w:jc w:val="both"/>
        <w:rPr>
          <w:b/>
          <w:color w:val="000000"/>
          <w:sz w:val="28"/>
          <w:szCs w:val="28"/>
        </w:rPr>
      </w:pPr>
      <w:r w:rsidRPr="001F4CD6">
        <w:rPr>
          <w:b/>
          <w:color w:val="000000"/>
          <w:sz w:val="28"/>
          <w:szCs w:val="28"/>
        </w:rPr>
        <w:t xml:space="preserve">Глава сельского поселения           </w:t>
      </w:r>
      <w:r w:rsidR="00DD5F4D">
        <w:rPr>
          <w:b/>
          <w:color w:val="000000"/>
          <w:sz w:val="28"/>
          <w:szCs w:val="28"/>
        </w:rPr>
        <w:t xml:space="preserve">                               </w:t>
      </w:r>
      <w:proofErr w:type="spellStart"/>
      <w:r w:rsidR="00DD5F4D">
        <w:rPr>
          <w:b/>
          <w:color w:val="000000"/>
          <w:sz w:val="28"/>
          <w:szCs w:val="28"/>
        </w:rPr>
        <w:t>И.М.Зайнагабдинов</w:t>
      </w:r>
      <w:proofErr w:type="spellEnd"/>
    </w:p>
    <w:p w:rsidR="001149A1" w:rsidRPr="001F4CD6" w:rsidRDefault="001149A1" w:rsidP="001149A1">
      <w:pPr>
        <w:rPr>
          <w:rFonts w:ascii="Times New Roman" w:hAnsi="Times New Roman" w:cs="Times New Roman"/>
        </w:rPr>
      </w:pPr>
    </w:p>
    <w:p w:rsidR="001149A1" w:rsidRPr="001F4CD6" w:rsidRDefault="001149A1" w:rsidP="001149A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C72CC2" w:rsidRDefault="00C72CC2"/>
    <w:sectPr w:rsidR="00C72CC2" w:rsidSect="008D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3DB"/>
    <w:rsid w:val="001149A1"/>
    <w:rsid w:val="001F2F70"/>
    <w:rsid w:val="004B7FDF"/>
    <w:rsid w:val="005030FB"/>
    <w:rsid w:val="005C4F5B"/>
    <w:rsid w:val="005D5ED0"/>
    <w:rsid w:val="005E13DB"/>
    <w:rsid w:val="0087294B"/>
    <w:rsid w:val="008D7032"/>
    <w:rsid w:val="0097469F"/>
    <w:rsid w:val="00A0178F"/>
    <w:rsid w:val="00AC3864"/>
    <w:rsid w:val="00C72CC2"/>
    <w:rsid w:val="00C8206B"/>
    <w:rsid w:val="00D55299"/>
    <w:rsid w:val="00D916A5"/>
    <w:rsid w:val="00DD5F4D"/>
    <w:rsid w:val="00F24E07"/>
    <w:rsid w:val="00FF0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49A1"/>
  </w:style>
  <w:style w:type="paragraph" w:customStyle="1" w:styleId="western">
    <w:name w:val="western"/>
    <w:basedOn w:val="a"/>
    <w:rsid w:val="001149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1149A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49A1"/>
  </w:style>
  <w:style w:type="paragraph" w:customStyle="1" w:styleId="western">
    <w:name w:val="western"/>
    <w:basedOn w:val="a"/>
    <w:rsid w:val="001149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1149A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Управделами</cp:lastModifiedBy>
  <cp:revision>14</cp:revision>
  <dcterms:created xsi:type="dcterms:W3CDTF">2018-11-06T04:33:00Z</dcterms:created>
  <dcterms:modified xsi:type="dcterms:W3CDTF">2019-02-07T07:50:00Z</dcterms:modified>
</cp:coreProperties>
</file>