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EB0AE4" w:rsidRDefault="00EB0AE4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</w:p>
    <w:p w:rsidR="00AE5E58" w:rsidRDefault="00AE5E58" w:rsidP="00EB0AE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16 сентябрь 2022й                             </w:t>
      </w:r>
      <w:r w:rsidR="00EB0AE4">
        <w:rPr>
          <w:b/>
          <w:sz w:val="27"/>
          <w:szCs w:val="27"/>
        </w:rPr>
        <w:t xml:space="preserve">      </w:t>
      </w:r>
      <w:r>
        <w:rPr>
          <w:b/>
          <w:sz w:val="27"/>
          <w:szCs w:val="27"/>
        </w:rPr>
        <w:t xml:space="preserve"> № 7                             16 сентября 2022 г</w:t>
      </w:r>
    </w:p>
    <w:p w:rsidR="00AE5E58" w:rsidRDefault="00AE5E58" w:rsidP="00AE5E58">
      <w:pPr>
        <w:ind w:firstLine="360"/>
        <w:rPr>
          <w:b/>
          <w:sz w:val="27"/>
          <w:szCs w:val="27"/>
        </w:rPr>
      </w:pPr>
    </w:p>
    <w:p w:rsidR="00AE5E58" w:rsidRDefault="00AE5E58" w:rsidP="00AE5E58">
      <w:pPr>
        <w:ind w:firstLine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установлении стажа муниципальной службы</w:t>
      </w:r>
    </w:p>
    <w:p w:rsidR="00AE5E58" w:rsidRDefault="00AE5E58" w:rsidP="00AE5E58">
      <w:pPr>
        <w:pStyle w:val="a3"/>
        <w:ind w:left="0" w:firstLine="360"/>
        <w:jc w:val="both"/>
        <w:rPr>
          <w:sz w:val="28"/>
        </w:rPr>
      </w:pPr>
    </w:p>
    <w:p w:rsidR="00AE5E58" w:rsidRDefault="00AE5E58" w:rsidP="00AE5E58">
      <w:pPr>
        <w:pStyle w:val="4"/>
        <w:spacing w:line="240" w:lineRule="auto"/>
        <w:ind w:firstLine="218"/>
        <w:rPr>
          <w:sz w:val="27"/>
          <w:szCs w:val="27"/>
        </w:rPr>
      </w:pPr>
      <w:r>
        <w:rPr>
          <w:sz w:val="27"/>
          <w:szCs w:val="27"/>
        </w:rPr>
        <w:t>1. Утвердить протокол заседания комиссии по установлению трудового стажа муниципальным служащим Администрации муниципального района Куюргазинский район Республики Башкортостан от 16.09.2022 № 1.</w:t>
      </w:r>
    </w:p>
    <w:p w:rsidR="00AE5E58" w:rsidRDefault="00AE5E58" w:rsidP="00AE5E58">
      <w:pPr>
        <w:pStyle w:val="a3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Установить </w:t>
      </w:r>
      <w:proofErr w:type="spellStart"/>
      <w:r>
        <w:rPr>
          <w:sz w:val="27"/>
          <w:szCs w:val="27"/>
        </w:rPr>
        <w:t>Зайнагабдиновой</w:t>
      </w:r>
      <w:proofErr w:type="spellEnd"/>
      <w:r>
        <w:rPr>
          <w:sz w:val="27"/>
          <w:szCs w:val="27"/>
        </w:rPr>
        <w:t xml:space="preserve"> Г.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– управляющему делами сельского поселения Зяк-Ишметовский сельсовет муниципального района Куюргазинский район Республики Башкортостан стаж муниципальной службы, дающий право на получение ежемесячной надбавки к должностному окладу за выслугу лет и предоставление ежегодного дополнительного оплачиваемого отпуска за выслугу лет, по состоянию на 01.09.2022 - 4 года 00 месяцев 03 дня.</w:t>
      </w:r>
    </w:p>
    <w:p w:rsidR="00AE5E58" w:rsidRDefault="00AE5E58" w:rsidP="00AE5E58">
      <w:pPr>
        <w:pStyle w:val="a3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Бухгалтерии Администрации </w:t>
      </w:r>
      <w:r w:rsidR="0007785C">
        <w:rPr>
          <w:sz w:val="27"/>
          <w:szCs w:val="27"/>
        </w:rPr>
        <w:t xml:space="preserve">сельского поселения Зяк-Ишметовский сельсовет </w:t>
      </w:r>
      <w:r>
        <w:rPr>
          <w:sz w:val="27"/>
          <w:szCs w:val="27"/>
        </w:rPr>
        <w:t xml:space="preserve">муниципального района Куюргазинский район Республики Башкортостан начислять </w:t>
      </w:r>
      <w:proofErr w:type="spellStart"/>
      <w:r>
        <w:rPr>
          <w:sz w:val="27"/>
          <w:szCs w:val="27"/>
        </w:rPr>
        <w:t>Зайнагабдиновой</w:t>
      </w:r>
      <w:proofErr w:type="spellEnd"/>
      <w:r>
        <w:rPr>
          <w:sz w:val="27"/>
          <w:szCs w:val="27"/>
        </w:rPr>
        <w:t xml:space="preserve"> Г.З. ежемесячную надбавку к должностному окладу за выслугу лет в размере 10% от должностного оклада с 01.09.2022.</w:t>
      </w:r>
    </w:p>
    <w:p w:rsidR="00AE5E58" w:rsidRDefault="0007785C" w:rsidP="00AE5E5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4</w:t>
      </w:r>
      <w:r w:rsidR="00AE5E58">
        <w:rPr>
          <w:color w:val="000000"/>
          <w:sz w:val="27"/>
          <w:szCs w:val="27"/>
        </w:rPr>
        <w:t xml:space="preserve">. </w:t>
      </w:r>
      <w:proofErr w:type="gramStart"/>
      <w:r w:rsidR="00AE5E58">
        <w:rPr>
          <w:color w:val="000000"/>
          <w:sz w:val="27"/>
          <w:szCs w:val="27"/>
        </w:rPr>
        <w:t>Контроль за</w:t>
      </w:r>
      <w:proofErr w:type="gramEnd"/>
      <w:r w:rsidR="00AE5E58"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AE5E58" w:rsidRDefault="00AE5E58" w:rsidP="00AE5E58">
      <w:pPr>
        <w:ind w:firstLine="360"/>
        <w:jc w:val="both"/>
        <w:rPr>
          <w:sz w:val="27"/>
          <w:szCs w:val="27"/>
        </w:rPr>
      </w:pPr>
      <w:r>
        <w:rPr>
          <w:b/>
          <w:sz w:val="27"/>
          <w:szCs w:val="27"/>
        </w:rPr>
        <w:t>Основание.</w:t>
      </w:r>
      <w:r>
        <w:rPr>
          <w:sz w:val="27"/>
          <w:szCs w:val="27"/>
        </w:rPr>
        <w:t xml:space="preserve"> Законы Республики Башкортостан от 16 июля 2007 года №453-з «О муниципальной службе в Республики Башкортостан», от 3 июня 2004 года №82-з «О порядке исчисления стажа муниципальной службы в Республики Башкортостан».</w:t>
      </w:r>
    </w:p>
    <w:p w:rsidR="00AE5E58" w:rsidRDefault="00AE5E58" w:rsidP="00AE5E58">
      <w:pPr>
        <w:pStyle w:val="a5"/>
        <w:jc w:val="both"/>
        <w:rPr>
          <w:sz w:val="27"/>
          <w:szCs w:val="27"/>
        </w:rPr>
      </w:pPr>
    </w:p>
    <w:p w:rsidR="00AE5E58" w:rsidRDefault="00AE5E58" w:rsidP="00AE5E58">
      <w:pPr>
        <w:pStyle w:val="a5"/>
        <w:jc w:val="both"/>
        <w:rPr>
          <w:sz w:val="27"/>
          <w:szCs w:val="27"/>
        </w:rPr>
      </w:pPr>
    </w:p>
    <w:p w:rsidR="00AE5E58" w:rsidRDefault="00AE5E58" w:rsidP="00AE5E58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сельского поселения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              </w:t>
      </w:r>
      <w:proofErr w:type="spellStart"/>
      <w:r>
        <w:rPr>
          <w:b/>
          <w:sz w:val="27"/>
          <w:szCs w:val="27"/>
        </w:rPr>
        <w:t>И.М.Зайнагабдинов</w:t>
      </w:r>
      <w:proofErr w:type="spellEnd"/>
    </w:p>
    <w:p w:rsidR="00AE5E58" w:rsidRDefault="00AE5E58" w:rsidP="00AE5E58">
      <w:pPr>
        <w:jc w:val="center"/>
        <w:rPr>
          <w:sz w:val="27"/>
          <w:szCs w:val="27"/>
        </w:rPr>
      </w:pPr>
    </w:p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AE5E58" w:rsidRDefault="00AE5E58" w:rsidP="00AE5E58"/>
    <w:p w:rsidR="00D91BB9" w:rsidRDefault="00D91BB9"/>
    <w:sectPr w:rsidR="00D91BB9" w:rsidSect="00B3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E58"/>
    <w:rsid w:val="0007785C"/>
    <w:rsid w:val="003C3075"/>
    <w:rsid w:val="00595D4A"/>
    <w:rsid w:val="00AE5E58"/>
    <w:rsid w:val="00D91BB9"/>
    <w:rsid w:val="00EB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5E58"/>
    <w:pPr>
      <w:keepNext/>
      <w:spacing w:line="360" w:lineRule="auto"/>
      <w:ind w:left="142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5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AE5E58"/>
    <w:pPr>
      <w:ind w:left="283" w:hanging="283"/>
    </w:pPr>
    <w:rPr>
      <w:sz w:val="20"/>
      <w:szCs w:val="20"/>
    </w:rPr>
  </w:style>
  <w:style w:type="character" w:customStyle="1" w:styleId="a4">
    <w:name w:val="Название Знак"/>
    <w:aliases w:val="Знак1 Знак"/>
    <w:basedOn w:val="a0"/>
    <w:link w:val="a5"/>
    <w:locked/>
    <w:rsid w:val="00AE5E58"/>
    <w:rPr>
      <w:b/>
      <w:sz w:val="28"/>
    </w:rPr>
  </w:style>
  <w:style w:type="paragraph" w:styleId="a5">
    <w:name w:val="Title"/>
    <w:aliases w:val="Знак1"/>
    <w:basedOn w:val="a"/>
    <w:link w:val="a4"/>
    <w:qFormat/>
    <w:rsid w:val="00AE5E5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AE5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unhideWhenUsed/>
    <w:rsid w:val="00AE5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2022-09-19T10:27:00Z</cp:lastPrinted>
  <dcterms:created xsi:type="dcterms:W3CDTF">2022-09-19T09:32:00Z</dcterms:created>
  <dcterms:modified xsi:type="dcterms:W3CDTF">2022-09-19T10:28:00Z</dcterms:modified>
</cp:coreProperties>
</file>