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2E" w:rsidRDefault="00CD312E" w:rsidP="00CD312E">
      <w:pPr>
        <w:jc w:val="center"/>
        <w:rPr>
          <w:sz w:val="28"/>
          <w:szCs w:val="28"/>
        </w:rPr>
      </w:pPr>
    </w:p>
    <w:p w:rsidR="00CD312E" w:rsidRDefault="00CD312E" w:rsidP="00CD312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D312E" w:rsidRDefault="00CD312E" w:rsidP="00CD312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</w:p>
    <w:p w:rsidR="00CD312E" w:rsidRDefault="00CD312E" w:rsidP="00CD31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Программы </w:t>
      </w:r>
      <w:r w:rsidRPr="00562183">
        <w:rPr>
          <w:sz w:val="28"/>
          <w:szCs w:val="28"/>
        </w:rPr>
        <w:t>«</w:t>
      </w:r>
      <w:r>
        <w:rPr>
          <w:sz w:val="28"/>
          <w:szCs w:val="28"/>
        </w:rPr>
        <w:t>Использование и охрана</w:t>
      </w:r>
      <w:r w:rsidRPr="003A4F3B">
        <w:rPr>
          <w:sz w:val="28"/>
          <w:szCs w:val="28"/>
        </w:rPr>
        <w:t xml:space="preserve"> земель </w:t>
      </w:r>
      <w:r w:rsidRPr="00562183">
        <w:rPr>
          <w:sz w:val="28"/>
          <w:szCs w:val="28"/>
        </w:rPr>
        <w:t xml:space="preserve">                                                                                  на территории сельского поселения</w:t>
      </w:r>
      <w:r w:rsidR="004F715F">
        <w:rPr>
          <w:sz w:val="28"/>
          <w:szCs w:val="28"/>
        </w:rPr>
        <w:t xml:space="preserve"> Зяк-Ишметовский</w:t>
      </w:r>
      <w:r>
        <w:rPr>
          <w:sz w:val="28"/>
          <w:szCs w:val="28"/>
        </w:rPr>
        <w:t xml:space="preserve">  сельсовет</w:t>
      </w:r>
    </w:p>
    <w:p w:rsidR="00CD312E" w:rsidRDefault="00CD312E" w:rsidP="00CD312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Куюргазинский район Республики</w:t>
      </w:r>
    </w:p>
    <w:p w:rsidR="00CD312E" w:rsidRDefault="00CD312E" w:rsidP="00CD312E">
      <w:pPr>
        <w:jc w:val="center"/>
        <w:rPr>
          <w:sz w:val="28"/>
          <w:szCs w:val="28"/>
        </w:rPr>
      </w:pPr>
      <w:r>
        <w:rPr>
          <w:sz w:val="28"/>
          <w:szCs w:val="28"/>
        </w:rPr>
        <w:t>Башкортостан на   2019 - 2024  годы</w:t>
      </w:r>
    </w:p>
    <w:p w:rsidR="00CD312E" w:rsidRDefault="00CD312E" w:rsidP="00CD312E">
      <w:pPr>
        <w:rPr>
          <w:sz w:val="28"/>
          <w:szCs w:val="28"/>
        </w:rPr>
      </w:pPr>
    </w:p>
    <w:p w:rsidR="00CD312E" w:rsidRDefault="00CD312E" w:rsidP="00CD312E">
      <w:pPr>
        <w:rPr>
          <w:sz w:val="28"/>
          <w:szCs w:val="28"/>
        </w:rPr>
      </w:pPr>
    </w:p>
    <w:p w:rsidR="00CD312E" w:rsidRPr="00B00BD8" w:rsidRDefault="00CD312E" w:rsidP="00CD312E">
      <w:pPr>
        <w:widowControl w:val="0"/>
        <w:tabs>
          <w:tab w:val="left" w:pos="-1276"/>
        </w:tabs>
        <w:ind w:firstLine="600"/>
        <w:jc w:val="both"/>
        <w:rPr>
          <w:b/>
          <w:sz w:val="28"/>
        </w:rPr>
      </w:pPr>
      <w:proofErr w:type="gramStart"/>
      <w:r>
        <w:rPr>
          <w:sz w:val="28"/>
          <w:szCs w:val="28"/>
        </w:rPr>
        <w:t xml:space="preserve">В соответствии со ст.ст. 5, 11, 12, 13 и 72 Земельного </w:t>
      </w:r>
      <w:r>
        <w:rPr>
          <w:rFonts w:cs="Calibri"/>
          <w:sz w:val="28"/>
          <w:szCs w:val="28"/>
        </w:rPr>
        <w:t xml:space="preserve">кодекса РФ, </w:t>
      </w:r>
      <w:hyperlink r:id="rId5" w:history="1">
        <w:r>
          <w:rPr>
            <w:rStyle w:val="a3"/>
            <w:rFonts w:cs="Calibri"/>
            <w:sz w:val="28"/>
            <w:szCs w:val="28"/>
          </w:rPr>
          <w:t>ч. 2 ст. 14.1</w:t>
        </w:r>
      </w:hyperlink>
      <w:r>
        <w:rPr>
          <w:rFonts w:cs="Calibri"/>
          <w:sz w:val="28"/>
          <w:szCs w:val="28"/>
        </w:rPr>
        <w:t xml:space="preserve"> Федерального закона от 06.10.2003 года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руководствуясь  Уставом  </w:t>
      </w:r>
      <w:r w:rsidR="004F715F">
        <w:rPr>
          <w:sz w:val="28"/>
          <w:szCs w:val="28"/>
        </w:rPr>
        <w:t>сельского поселения Зяк-Ишметовский</w:t>
      </w:r>
      <w:r>
        <w:rPr>
          <w:sz w:val="28"/>
          <w:szCs w:val="28"/>
        </w:rPr>
        <w:t xml:space="preserve"> сельсовет муниципального района </w:t>
      </w:r>
      <w:r>
        <w:rPr>
          <w:sz w:val="28"/>
        </w:rPr>
        <w:t xml:space="preserve"> Куюргазинский район </w:t>
      </w:r>
      <w:r w:rsidRPr="00505D7C">
        <w:rPr>
          <w:sz w:val="28"/>
        </w:rPr>
        <w:t xml:space="preserve"> Республики </w:t>
      </w:r>
      <w:r>
        <w:rPr>
          <w:sz w:val="28"/>
        </w:rPr>
        <w:t xml:space="preserve">Башкортостан, </w:t>
      </w:r>
      <w:r w:rsidRPr="008879C3">
        <w:rPr>
          <w:sz w:val="28"/>
          <w:szCs w:val="28"/>
        </w:rPr>
        <w:t>в целях повышения эффективности рационального использования и охраны земель</w:t>
      </w:r>
      <w:r>
        <w:rPr>
          <w:sz w:val="28"/>
          <w:szCs w:val="28"/>
        </w:rPr>
        <w:t xml:space="preserve">, </w:t>
      </w:r>
      <w:r w:rsidRPr="00B00BD8">
        <w:rPr>
          <w:b/>
          <w:sz w:val="28"/>
          <w:szCs w:val="28"/>
        </w:rPr>
        <w:t>постановляю:</w:t>
      </w:r>
      <w:proofErr w:type="gramEnd"/>
    </w:p>
    <w:p w:rsidR="00CD312E" w:rsidRDefault="00CD312E" w:rsidP="00CD312E">
      <w:pPr>
        <w:widowControl w:val="0"/>
        <w:tabs>
          <w:tab w:val="left" w:pos="-1276"/>
        </w:tabs>
        <w:ind w:firstLine="600"/>
        <w:jc w:val="both"/>
        <w:rPr>
          <w:sz w:val="28"/>
        </w:rPr>
      </w:pPr>
    </w:p>
    <w:p w:rsidR="00CD312E" w:rsidRDefault="00CD312E" w:rsidP="00CD3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1. Утвердить Программу </w:t>
      </w:r>
      <w:r w:rsidRPr="00562183">
        <w:rPr>
          <w:sz w:val="28"/>
          <w:szCs w:val="28"/>
        </w:rPr>
        <w:t>«</w:t>
      </w:r>
      <w:r>
        <w:rPr>
          <w:sz w:val="28"/>
          <w:szCs w:val="28"/>
        </w:rPr>
        <w:t>Использование и охрана</w:t>
      </w:r>
      <w:r w:rsidRPr="003A4F3B">
        <w:rPr>
          <w:sz w:val="28"/>
          <w:szCs w:val="28"/>
        </w:rPr>
        <w:t xml:space="preserve"> земель </w:t>
      </w:r>
      <w:r w:rsidRPr="00562183">
        <w:rPr>
          <w:sz w:val="28"/>
          <w:szCs w:val="28"/>
        </w:rPr>
        <w:t xml:space="preserve">                                                                                   на территории сельского поселения</w:t>
      </w:r>
      <w:r w:rsidR="004F715F">
        <w:rPr>
          <w:sz w:val="28"/>
          <w:szCs w:val="28"/>
        </w:rPr>
        <w:t xml:space="preserve"> Зяк-Ишметовский</w:t>
      </w:r>
      <w:r>
        <w:rPr>
          <w:sz w:val="28"/>
          <w:szCs w:val="28"/>
        </w:rPr>
        <w:t xml:space="preserve">  сельсовет муниципального района Куюргазинский район Республики Башкортостан на   2019-2024  годы, согласно приложениям.</w:t>
      </w:r>
    </w:p>
    <w:p w:rsidR="00CD312E" w:rsidRPr="00410361" w:rsidRDefault="00CD312E" w:rsidP="00CD3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C5DE2">
        <w:rPr>
          <w:sz w:val="28"/>
          <w:szCs w:val="28"/>
        </w:rPr>
        <w:t xml:space="preserve">2. </w:t>
      </w:r>
      <w:r w:rsidRPr="006C5DE2">
        <w:rPr>
          <w:spacing w:val="3"/>
          <w:sz w:val="28"/>
          <w:szCs w:val="28"/>
        </w:rPr>
        <w:t xml:space="preserve">Обнародовать настоящее </w:t>
      </w:r>
      <w:r w:rsidRPr="006C5DE2">
        <w:rPr>
          <w:spacing w:val="-6"/>
          <w:sz w:val="28"/>
          <w:szCs w:val="28"/>
        </w:rPr>
        <w:t>постановление на информационн</w:t>
      </w:r>
      <w:r>
        <w:rPr>
          <w:spacing w:val="-6"/>
          <w:sz w:val="28"/>
          <w:szCs w:val="28"/>
        </w:rPr>
        <w:t>ом</w:t>
      </w:r>
      <w:r w:rsidRPr="006C5DE2">
        <w:rPr>
          <w:spacing w:val="-6"/>
          <w:sz w:val="28"/>
          <w:szCs w:val="28"/>
        </w:rPr>
        <w:t xml:space="preserve"> стенд</w:t>
      </w:r>
      <w:r>
        <w:rPr>
          <w:spacing w:val="-6"/>
          <w:sz w:val="28"/>
          <w:szCs w:val="28"/>
        </w:rPr>
        <w:t>е</w:t>
      </w:r>
      <w:r w:rsidRPr="006C5DE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и </w:t>
      </w:r>
      <w:r w:rsidRPr="006C5DE2">
        <w:rPr>
          <w:spacing w:val="6"/>
          <w:sz w:val="28"/>
          <w:szCs w:val="28"/>
        </w:rPr>
        <w:t>о</w:t>
      </w:r>
      <w:r>
        <w:rPr>
          <w:spacing w:val="6"/>
          <w:sz w:val="28"/>
          <w:szCs w:val="28"/>
        </w:rPr>
        <w:t xml:space="preserve">фициальном сайте </w:t>
      </w:r>
      <w:r w:rsidR="004F715F">
        <w:rPr>
          <w:spacing w:val="6"/>
          <w:sz w:val="28"/>
          <w:szCs w:val="28"/>
        </w:rPr>
        <w:t>сельского поселения Зяк-Ишметовский</w:t>
      </w:r>
      <w:r>
        <w:rPr>
          <w:spacing w:val="6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6C5DE2">
        <w:rPr>
          <w:spacing w:val="11"/>
          <w:sz w:val="28"/>
          <w:szCs w:val="28"/>
        </w:rPr>
        <w:t xml:space="preserve"> в сети Интернет</w:t>
      </w:r>
      <w:r>
        <w:rPr>
          <w:spacing w:val="11"/>
          <w:sz w:val="28"/>
          <w:szCs w:val="28"/>
        </w:rPr>
        <w:t>.</w:t>
      </w:r>
    </w:p>
    <w:p w:rsidR="00CD312E" w:rsidRPr="006C5DE2" w:rsidRDefault="00CD312E" w:rsidP="00CD312E">
      <w:pPr>
        <w:ind w:firstLine="690"/>
        <w:jc w:val="both"/>
        <w:rPr>
          <w:color w:val="000000"/>
          <w:sz w:val="28"/>
          <w:szCs w:val="28"/>
        </w:rPr>
      </w:pPr>
      <w:r w:rsidRPr="006C5DE2">
        <w:rPr>
          <w:sz w:val="28"/>
          <w:szCs w:val="28"/>
        </w:rPr>
        <w:t xml:space="preserve">3. Настоящее постановление вступает в силу со дня его официального </w:t>
      </w:r>
      <w:r w:rsidRPr="006C5DE2">
        <w:rPr>
          <w:color w:val="000000"/>
          <w:sz w:val="28"/>
          <w:szCs w:val="28"/>
        </w:rPr>
        <w:t>обнародования.</w:t>
      </w:r>
    </w:p>
    <w:p w:rsidR="00CD312E" w:rsidRPr="006C5DE2" w:rsidRDefault="00CD312E" w:rsidP="00CD312E">
      <w:pPr>
        <w:widowControl w:val="0"/>
        <w:ind w:firstLine="690"/>
        <w:jc w:val="both"/>
        <w:rPr>
          <w:bCs/>
          <w:sz w:val="28"/>
          <w:szCs w:val="28"/>
        </w:rPr>
      </w:pPr>
      <w:r w:rsidRPr="006C5DE2">
        <w:rPr>
          <w:bCs/>
          <w:sz w:val="28"/>
          <w:szCs w:val="28"/>
        </w:rPr>
        <w:t xml:space="preserve">4. </w:t>
      </w:r>
      <w:proofErr w:type="gramStart"/>
      <w:r w:rsidRPr="006C5DE2">
        <w:rPr>
          <w:bCs/>
          <w:sz w:val="28"/>
          <w:szCs w:val="28"/>
        </w:rPr>
        <w:t>Контроль за</w:t>
      </w:r>
      <w:proofErr w:type="gramEnd"/>
      <w:r w:rsidRPr="006C5DE2">
        <w:rPr>
          <w:bCs/>
          <w:sz w:val="28"/>
          <w:szCs w:val="28"/>
        </w:rPr>
        <w:t xml:space="preserve"> исполнением настоящего постановления </w:t>
      </w:r>
      <w:r>
        <w:rPr>
          <w:bCs/>
          <w:sz w:val="28"/>
          <w:szCs w:val="28"/>
        </w:rPr>
        <w:t>оставляю за собой.</w:t>
      </w:r>
    </w:p>
    <w:p w:rsidR="00CD312E" w:rsidRDefault="00CD312E" w:rsidP="00CD312E">
      <w:pPr>
        <w:rPr>
          <w:bCs/>
          <w:sz w:val="28"/>
          <w:szCs w:val="28"/>
        </w:rPr>
      </w:pPr>
    </w:p>
    <w:p w:rsidR="00CD312E" w:rsidRDefault="00CD312E" w:rsidP="00CD312E">
      <w:pPr>
        <w:rPr>
          <w:bCs/>
          <w:sz w:val="28"/>
          <w:szCs w:val="28"/>
        </w:rPr>
      </w:pPr>
    </w:p>
    <w:p w:rsidR="00CD312E" w:rsidRDefault="00CD312E" w:rsidP="00CD312E">
      <w:pPr>
        <w:rPr>
          <w:bCs/>
          <w:sz w:val="28"/>
          <w:szCs w:val="28"/>
        </w:rPr>
      </w:pPr>
    </w:p>
    <w:p w:rsidR="00CD312E" w:rsidRDefault="00CD312E" w:rsidP="00CD312E">
      <w:pPr>
        <w:rPr>
          <w:sz w:val="28"/>
          <w:szCs w:val="28"/>
        </w:rPr>
      </w:pPr>
      <w:r w:rsidRPr="00512FBC">
        <w:rPr>
          <w:sz w:val="28"/>
          <w:szCs w:val="28"/>
        </w:rPr>
        <w:t>Глава сельского поселения</w:t>
      </w:r>
      <w:r w:rsidRPr="00512FBC">
        <w:rPr>
          <w:sz w:val="28"/>
          <w:szCs w:val="28"/>
        </w:rPr>
        <w:tab/>
      </w:r>
      <w:r w:rsidRPr="00512FBC">
        <w:rPr>
          <w:sz w:val="28"/>
          <w:szCs w:val="28"/>
        </w:rPr>
        <w:tab/>
      </w:r>
      <w:r w:rsidRPr="00512FBC">
        <w:rPr>
          <w:sz w:val="28"/>
          <w:szCs w:val="28"/>
        </w:rPr>
        <w:tab/>
      </w:r>
      <w:r w:rsidRPr="00512FBC">
        <w:rPr>
          <w:sz w:val="28"/>
          <w:szCs w:val="28"/>
        </w:rPr>
        <w:tab/>
      </w:r>
      <w:r w:rsidRPr="00512FBC">
        <w:rPr>
          <w:sz w:val="28"/>
          <w:szCs w:val="28"/>
        </w:rPr>
        <w:tab/>
      </w:r>
      <w:r w:rsidR="004F715F">
        <w:rPr>
          <w:sz w:val="28"/>
          <w:szCs w:val="28"/>
        </w:rPr>
        <w:t xml:space="preserve">            </w:t>
      </w:r>
      <w:proofErr w:type="spellStart"/>
      <w:r w:rsidR="004F715F">
        <w:rPr>
          <w:sz w:val="28"/>
          <w:szCs w:val="28"/>
        </w:rPr>
        <w:t>И.М.Зайнагабдинов</w:t>
      </w:r>
      <w:proofErr w:type="spellEnd"/>
      <w:r w:rsidRPr="00512FBC">
        <w:rPr>
          <w:sz w:val="28"/>
          <w:szCs w:val="28"/>
        </w:rPr>
        <w:tab/>
        <w:t xml:space="preserve">                    </w:t>
      </w:r>
    </w:p>
    <w:p w:rsidR="00CD312E" w:rsidRDefault="00CD312E" w:rsidP="00CD312E">
      <w:pPr>
        <w:rPr>
          <w:sz w:val="28"/>
          <w:szCs w:val="28"/>
        </w:rPr>
      </w:pPr>
    </w:p>
    <w:p w:rsidR="00CD312E" w:rsidRDefault="00CD312E" w:rsidP="00CD312E">
      <w:pPr>
        <w:rPr>
          <w:sz w:val="28"/>
          <w:szCs w:val="28"/>
        </w:rPr>
      </w:pPr>
    </w:p>
    <w:p w:rsidR="00CD312E" w:rsidRDefault="00CD312E" w:rsidP="00CD312E">
      <w:pPr>
        <w:rPr>
          <w:sz w:val="28"/>
          <w:szCs w:val="28"/>
        </w:rPr>
      </w:pPr>
    </w:p>
    <w:p w:rsidR="00CD312E" w:rsidRDefault="00CD312E" w:rsidP="00CD312E">
      <w:pPr>
        <w:rPr>
          <w:sz w:val="28"/>
          <w:szCs w:val="28"/>
        </w:rPr>
      </w:pPr>
    </w:p>
    <w:p w:rsidR="00CD312E" w:rsidRDefault="00CD312E" w:rsidP="00CD312E">
      <w:pPr>
        <w:rPr>
          <w:sz w:val="28"/>
          <w:szCs w:val="28"/>
        </w:rPr>
      </w:pPr>
    </w:p>
    <w:p w:rsidR="00CD312E" w:rsidRDefault="00CD312E" w:rsidP="00CD312E">
      <w:pPr>
        <w:rPr>
          <w:sz w:val="28"/>
          <w:szCs w:val="28"/>
        </w:rPr>
      </w:pPr>
    </w:p>
    <w:p w:rsidR="004F715F" w:rsidRDefault="004F715F" w:rsidP="00CD312E">
      <w:pPr>
        <w:rPr>
          <w:sz w:val="28"/>
          <w:szCs w:val="28"/>
        </w:rPr>
      </w:pPr>
    </w:p>
    <w:p w:rsidR="004F715F" w:rsidRDefault="004F715F" w:rsidP="00CD312E">
      <w:pPr>
        <w:rPr>
          <w:sz w:val="28"/>
          <w:szCs w:val="28"/>
        </w:rPr>
      </w:pPr>
    </w:p>
    <w:p w:rsidR="004F715F" w:rsidRPr="00512FBC" w:rsidRDefault="004F715F" w:rsidP="00CD312E">
      <w:pPr>
        <w:rPr>
          <w:sz w:val="28"/>
          <w:szCs w:val="28"/>
        </w:rPr>
      </w:pPr>
    </w:p>
    <w:p w:rsidR="00CD312E" w:rsidRDefault="00CD312E" w:rsidP="00CD312E">
      <w:pPr>
        <w:ind w:firstLine="5100"/>
      </w:pPr>
    </w:p>
    <w:p w:rsidR="00CD312E" w:rsidRPr="00236B86" w:rsidRDefault="00CD312E" w:rsidP="00CD312E">
      <w:pPr>
        <w:ind w:firstLine="510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</w:t>
      </w:r>
      <w:r w:rsidRPr="00236B86">
        <w:rPr>
          <w:sz w:val="20"/>
          <w:szCs w:val="20"/>
        </w:rPr>
        <w:t>Приложение</w:t>
      </w:r>
    </w:p>
    <w:p w:rsidR="00CD312E" w:rsidRPr="00236B86" w:rsidRDefault="00CD312E" w:rsidP="00CD312E">
      <w:pPr>
        <w:ind w:firstLine="51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236B86">
        <w:rPr>
          <w:sz w:val="20"/>
          <w:szCs w:val="20"/>
        </w:rPr>
        <w:t>к постановлению администрации</w:t>
      </w:r>
    </w:p>
    <w:p w:rsidR="00CD312E" w:rsidRPr="00236B86" w:rsidRDefault="00CD312E" w:rsidP="00CD312E">
      <w:pPr>
        <w:ind w:firstLine="51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236B86">
        <w:rPr>
          <w:sz w:val="20"/>
          <w:szCs w:val="20"/>
        </w:rPr>
        <w:t xml:space="preserve">сельского поселения </w:t>
      </w:r>
    </w:p>
    <w:p w:rsidR="00CD312E" w:rsidRPr="00236B86" w:rsidRDefault="00CD312E" w:rsidP="00CD312E">
      <w:pPr>
        <w:ind w:firstLine="51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4F715F">
        <w:rPr>
          <w:sz w:val="20"/>
          <w:szCs w:val="20"/>
        </w:rPr>
        <w:t>Зяк-Ишметовский</w:t>
      </w:r>
      <w:r w:rsidRPr="00236B86">
        <w:rPr>
          <w:sz w:val="20"/>
          <w:szCs w:val="20"/>
        </w:rPr>
        <w:t xml:space="preserve"> сельсовет</w:t>
      </w:r>
    </w:p>
    <w:p w:rsidR="00CD312E" w:rsidRPr="00236B86" w:rsidRDefault="00CD312E" w:rsidP="00CD312E">
      <w:pPr>
        <w:pStyle w:val="11"/>
        <w:ind w:firstLine="4600"/>
      </w:pPr>
      <w:r w:rsidRPr="00236B86">
        <w:t xml:space="preserve">        </w:t>
      </w:r>
      <w:r>
        <w:t xml:space="preserve">                                   </w:t>
      </w:r>
      <w:r w:rsidRPr="00236B86">
        <w:t xml:space="preserve">МР Куюргазинский  район РБ  </w:t>
      </w:r>
    </w:p>
    <w:p w:rsidR="00CD312E" w:rsidRPr="00236B86" w:rsidRDefault="00CD312E" w:rsidP="00CD312E">
      <w:pPr>
        <w:pStyle w:val="11"/>
        <w:ind w:firstLine="4600"/>
      </w:pPr>
      <w:r w:rsidRPr="00236B86">
        <w:t xml:space="preserve">      </w:t>
      </w:r>
      <w:r>
        <w:t xml:space="preserve">                                   </w:t>
      </w:r>
      <w:r w:rsidRPr="00236B86">
        <w:t xml:space="preserve">  от    «__»____2019 г № ___               </w:t>
      </w:r>
    </w:p>
    <w:p w:rsidR="00CD312E" w:rsidRPr="00236B86" w:rsidRDefault="00CD312E" w:rsidP="00CD312E">
      <w:pPr>
        <w:pStyle w:val="11"/>
        <w:ind w:firstLine="4600"/>
      </w:pPr>
      <w:r w:rsidRPr="00236B86">
        <w:t xml:space="preserve">        </w:t>
      </w:r>
    </w:p>
    <w:p w:rsidR="00CD312E" w:rsidRPr="00236B86" w:rsidRDefault="00CD312E" w:rsidP="00CD312E">
      <w:pPr>
        <w:spacing w:before="115"/>
        <w:ind w:left="562"/>
        <w:jc w:val="center"/>
        <w:rPr>
          <w:b/>
          <w:bCs/>
          <w:sz w:val="20"/>
          <w:szCs w:val="20"/>
        </w:rPr>
      </w:pPr>
      <w:r w:rsidRPr="00236B86">
        <w:rPr>
          <w:b/>
          <w:bCs/>
          <w:sz w:val="20"/>
          <w:szCs w:val="20"/>
        </w:rPr>
        <w:t>ПРОГРАММА</w:t>
      </w:r>
    </w:p>
    <w:p w:rsidR="00CD312E" w:rsidRPr="00236B86" w:rsidRDefault="00CD312E" w:rsidP="00CD312E">
      <w:pPr>
        <w:jc w:val="center"/>
        <w:rPr>
          <w:sz w:val="20"/>
          <w:szCs w:val="20"/>
        </w:rPr>
      </w:pPr>
      <w:r w:rsidRPr="00236B86">
        <w:rPr>
          <w:sz w:val="20"/>
          <w:szCs w:val="20"/>
        </w:rPr>
        <w:t xml:space="preserve">«Использование и охрана земель </w:t>
      </w:r>
      <w:r>
        <w:rPr>
          <w:sz w:val="20"/>
          <w:szCs w:val="20"/>
        </w:rPr>
        <w:t xml:space="preserve">  </w:t>
      </w:r>
      <w:r w:rsidRPr="00236B86">
        <w:rPr>
          <w:sz w:val="20"/>
          <w:szCs w:val="20"/>
        </w:rPr>
        <w:t xml:space="preserve">  на территории </w:t>
      </w:r>
      <w:r w:rsidR="004F715F">
        <w:rPr>
          <w:sz w:val="20"/>
          <w:szCs w:val="20"/>
        </w:rPr>
        <w:t>сельского поселения Зяк-Ишметовский</w:t>
      </w:r>
      <w:r w:rsidRPr="00236B86">
        <w:rPr>
          <w:sz w:val="20"/>
          <w:szCs w:val="20"/>
        </w:rPr>
        <w:t xml:space="preserve">  сельсовет</w:t>
      </w:r>
    </w:p>
    <w:p w:rsidR="00CD312E" w:rsidRPr="00236B86" w:rsidRDefault="00CD312E" w:rsidP="00CD312E">
      <w:pPr>
        <w:jc w:val="center"/>
        <w:rPr>
          <w:sz w:val="20"/>
          <w:szCs w:val="20"/>
        </w:rPr>
      </w:pPr>
      <w:r w:rsidRPr="00236B86">
        <w:rPr>
          <w:sz w:val="20"/>
          <w:szCs w:val="20"/>
        </w:rPr>
        <w:t>муниципального района Куюргазинский район Республики Башкортостан</w:t>
      </w:r>
    </w:p>
    <w:p w:rsidR="00CD312E" w:rsidRPr="00236B86" w:rsidRDefault="00CD312E" w:rsidP="00CD312E">
      <w:pPr>
        <w:jc w:val="center"/>
        <w:rPr>
          <w:sz w:val="20"/>
          <w:szCs w:val="20"/>
        </w:rPr>
      </w:pPr>
      <w:r w:rsidRPr="00236B86">
        <w:rPr>
          <w:sz w:val="20"/>
          <w:szCs w:val="20"/>
        </w:rPr>
        <w:t>на   2019-2024  годы</w:t>
      </w:r>
      <w:r>
        <w:rPr>
          <w:sz w:val="20"/>
          <w:szCs w:val="20"/>
        </w:rPr>
        <w:t>»</w:t>
      </w:r>
    </w:p>
    <w:p w:rsidR="00CD312E" w:rsidRPr="00236B86" w:rsidRDefault="00CD312E" w:rsidP="00CD312E">
      <w:pPr>
        <w:pStyle w:val="1"/>
        <w:jc w:val="center"/>
        <w:rPr>
          <w:sz w:val="20"/>
          <w:szCs w:val="20"/>
        </w:rPr>
      </w:pPr>
    </w:p>
    <w:p w:rsidR="00CD312E" w:rsidRPr="00236B86" w:rsidRDefault="00CD312E" w:rsidP="00CD312E">
      <w:pPr>
        <w:pStyle w:val="1"/>
        <w:jc w:val="center"/>
        <w:rPr>
          <w:sz w:val="20"/>
          <w:szCs w:val="20"/>
        </w:rPr>
      </w:pPr>
      <w:r w:rsidRPr="00236B86">
        <w:rPr>
          <w:sz w:val="20"/>
          <w:szCs w:val="20"/>
        </w:rPr>
        <w:t>ПАСПОРТ  ПРОГРАММЫ</w:t>
      </w:r>
    </w:p>
    <w:p w:rsidR="00CD312E" w:rsidRPr="00236B86" w:rsidRDefault="00CD312E" w:rsidP="00CD312E">
      <w:pPr>
        <w:spacing w:before="115"/>
        <w:ind w:left="562"/>
        <w:jc w:val="center"/>
        <w:rPr>
          <w:b/>
          <w:i/>
          <w:iCs/>
          <w:color w:val="000000"/>
          <w:sz w:val="20"/>
          <w:szCs w:val="20"/>
        </w:rPr>
      </w:pPr>
    </w:p>
    <w:tbl>
      <w:tblPr>
        <w:tblW w:w="9630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987"/>
        <w:gridCol w:w="6643"/>
      </w:tblGrid>
      <w:tr w:rsidR="00CD312E" w:rsidRPr="00236B86" w:rsidTr="000D3BED">
        <w:trPr>
          <w:jc w:val="center"/>
        </w:trPr>
        <w:tc>
          <w:tcPr>
            <w:tcW w:w="298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664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«Использование и охрана земель                                                                                    на территории </w:t>
            </w:r>
            <w:r w:rsidR="004F715F">
              <w:rPr>
                <w:sz w:val="20"/>
                <w:szCs w:val="20"/>
              </w:rPr>
              <w:t>сельского поселения Зяк-Ишметовский</w:t>
            </w:r>
            <w:r w:rsidRPr="00236B86">
              <w:rPr>
                <w:sz w:val="20"/>
                <w:szCs w:val="20"/>
              </w:rPr>
              <w:t xml:space="preserve">  сельсовет</w:t>
            </w: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муниципального района Куюргазинский район Республики Башкортостан на   2019-2024  годы</w:t>
            </w:r>
            <w:r w:rsidRPr="00236B86">
              <w:rPr>
                <w:b/>
                <w:bCs/>
                <w:sz w:val="20"/>
                <w:szCs w:val="20"/>
              </w:rPr>
              <w:t xml:space="preserve">  </w:t>
            </w:r>
            <w:r w:rsidRPr="00236B86">
              <w:rPr>
                <w:sz w:val="20"/>
                <w:szCs w:val="20"/>
              </w:rPr>
              <w:t xml:space="preserve"> (далее – Программа) </w:t>
            </w:r>
          </w:p>
        </w:tc>
      </w:tr>
      <w:tr w:rsidR="00CD312E" w:rsidRPr="00236B86" w:rsidTr="000D3BED">
        <w:trPr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Основание для разработки программы 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Федеральный закон «Об общих принципах организации местного самоуправления в РФ» от 06.10.2003 г. № 131 – ФЗ, Земельный кодекс Российской Федерации</w:t>
            </w:r>
          </w:p>
        </w:tc>
      </w:tr>
      <w:tr w:rsidR="00CD312E" w:rsidRPr="00236B86" w:rsidTr="000D3BED">
        <w:trPr>
          <w:trHeight w:val="472"/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Заказчик программы 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Администрация  </w:t>
            </w:r>
            <w:r w:rsidR="004F715F">
              <w:rPr>
                <w:sz w:val="20"/>
                <w:szCs w:val="20"/>
              </w:rPr>
              <w:t>сельского поселения Зяк-Ишметовский</w:t>
            </w:r>
            <w:r w:rsidRPr="00236B86">
              <w:rPr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</w:t>
            </w:r>
            <w:r w:rsidRPr="00236B86">
              <w:rPr>
                <w:b/>
                <w:sz w:val="20"/>
                <w:szCs w:val="20"/>
              </w:rPr>
              <w:t xml:space="preserve"> </w:t>
            </w:r>
            <w:r w:rsidRPr="00236B86">
              <w:rPr>
                <w:sz w:val="20"/>
                <w:szCs w:val="20"/>
              </w:rPr>
              <w:t xml:space="preserve"> </w:t>
            </w:r>
          </w:p>
        </w:tc>
      </w:tr>
      <w:tr w:rsidR="00CD312E" w:rsidRPr="00236B86" w:rsidTr="000D3BED">
        <w:trPr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Разработчик программы 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Администрация  </w:t>
            </w:r>
            <w:r w:rsidR="004F715F">
              <w:rPr>
                <w:sz w:val="20"/>
                <w:szCs w:val="20"/>
              </w:rPr>
              <w:t>сельского поселения Зяк-Ишметовский</w:t>
            </w:r>
            <w:r w:rsidRPr="00236B86">
              <w:rPr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</w:t>
            </w:r>
            <w:r w:rsidRPr="00236B86">
              <w:rPr>
                <w:b/>
                <w:sz w:val="20"/>
                <w:szCs w:val="20"/>
              </w:rPr>
              <w:t xml:space="preserve"> </w:t>
            </w:r>
            <w:r w:rsidRPr="00236B86">
              <w:rPr>
                <w:sz w:val="20"/>
                <w:szCs w:val="20"/>
              </w:rPr>
              <w:t xml:space="preserve"> </w:t>
            </w:r>
          </w:p>
        </w:tc>
      </w:tr>
      <w:tr w:rsidR="00CD312E" w:rsidRPr="00236B86" w:rsidTr="000D3BED">
        <w:trPr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Администрация </w:t>
            </w:r>
            <w:r w:rsidR="004F715F">
              <w:rPr>
                <w:sz w:val="20"/>
                <w:szCs w:val="20"/>
              </w:rPr>
              <w:t>сельского поселения Зяк-Ишметовский</w:t>
            </w:r>
            <w:r w:rsidRPr="00236B86">
              <w:rPr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</w:t>
            </w:r>
            <w:r w:rsidRPr="00236B86">
              <w:rPr>
                <w:b/>
                <w:sz w:val="20"/>
                <w:szCs w:val="20"/>
              </w:rPr>
              <w:t xml:space="preserve"> </w:t>
            </w:r>
            <w:r w:rsidRPr="00236B86">
              <w:rPr>
                <w:sz w:val="20"/>
                <w:szCs w:val="20"/>
              </w:rPr>
              <w:t xml:space="preserve"> </w:t>
            </w:r>
          </w:p>
        </w:tc>
      </w:tr>
      <w:tr w:rsidR="00CD312E" w:rsidRPr="00236B86" w:rsidTr="000D3BED">
        <w:trPr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Цели </w:t>
            </w: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программы</w:t>
            </w: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Повышение эффективности охраны земель на территории </w:t>
            </w:r>
            <w:r w:rsidR="004F715F">
              <w:rPr>
                <w:sz w:val="20"/>
                <w:szCs w:val="20"/>
              </w:rPr>
              <w:t xml:space="preserve">сельского поселения Зяк-Ишметовский </w:t>
            </w:r>
            <w:r w:rsidRPr="00236B86">
              <w:rPr>
                <w:sz w:val="20"/>
                <w:szCs w:val="20"/>
              </w:rPr>
              <w:t xml:space="preserve">сельсовет муниципального района Куюргазинский район Республики Башкортостан, в том числе: </w:t>
            </w:r>
          </w:p>
          <w:p w:rsidR="00CD312E" w:rsidRPr="00236B86" w:rsidRDefault="00CD312E" w:rsidP="000D3B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</w:p>
          <w:p w:rsidR="00CD312E" w:rsidRPr="00236B86" w:rsidRDefault="00CD312E" w:rsidP="000D3B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обеспечение рационального использования земель</w:t>
            </w:r>
          </w:p>
          <w:p w:rsidR="00CD312E" w:rsidRPr="00236B86" w:rsidRDefault="00CD312E" w:rsidP="000D3B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обеспечение охраны и восстановление плодородия земель;</w:t>
            </w: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  <w:p w:rsidR="00CD312E" w:rsidRPr="00236B86" w:rsidRDefault="00CD312E" w:rsidP="000D3B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сохранение и реабилитация природы сельского поселения для обеспечения здоровья и благоприятных условий жизнедеятельности населения</w:t>
            </w:r>
          </w:p>
        </w:tc>
      </w:tr>
      <w:tr w:rsidR="00CD312E" w:rsidRPr="00236B86" w:rsidTr="000D3BED">
        <w:trPr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Основные задачи программы 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Проведение работ с целью повышения биологического потенциала земель муниципального образования, </w:t>
            </w: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-улучшения условий для устойчивого земледелия, </w:t>
            </w: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 - повышения плодородия почв, </w:t>
            </w: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- улучшения гидротермического режима,</w:t>
            </w: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-  сокращения поверхностного стока, </w:t>
            </w: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- увеличения поглощения углекислого и других газов, </w:t>
            </w: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- оптимизации процессов почвообразования,</w:t>
            </w: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-  увеличения водности рек и водоемов, </w:t>
            </w: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- создания условий для сохранения биологического разнообразия.</w:t>
            </w:r>
          </w:p>
        </w:tc>
      </w:tr>
      <w:tr w:rsidR="00CD312E" w:rsidRPr="00236B86" w:rsidTr="000D3BED">
        <w:trPr>
          <w:trHeight w:val="951"/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Показатели (индикаторы) программы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благоустройство  населенных пунктов;</w:t>
            </w: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улучшение качественных характеристик земель;</w:t>
            </w: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эффективное  использование земель </w:t>
            </w:r>
          </w:p>
        </w:tc>
      </w:tr>
      <w:tr w:rsidR="00CD312E" w:rsidRPr="00236B86" w:rsidTr="000D3BED">
        <w:trPr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Сроки реализации программы 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2019-2024 годы </w:t>
            </w:r>
          </w:p>
        </w:tc>
      </w:tr>
      <w:tr w:rsidR="00CD312E" w:rsidRPr="00236B86" w:rsidTr="000D3BED">
        <w:trPr>
          <w:cantSplit/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Средства местного бюджета поселения </w:t>
            </w:r>
            <w:r>
              <w:rPr>
                <w:sz w:val="20"/>
                <w:szCs w:val="20"/>
              </w:rPr>
              <w:t>–</w:t>
            </w:r>
            <w:r w:rsidRPr="00236B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18 000</w:t>
            </w:r>
            <w:r w:rsidRPr="00236B86">
              <w:rPr>
                <w:sz w:val="20"/>
                <w:szCs w:val="20"/>
              </w:rPr>
              <w:t xml:space="preserve"> рублей</w:t>
            </w:r>
          </w:p>
        </w:tc>
      </w:tr>
      <w:tr w:rsidR="00CD312E" w:rsidRPr="00236B86" w:rsidTr="000D3BED">
        <w:trPr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lastRenderedPageBreak/>
              <w:t xml:space="preserve">Исполнители  программы 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Администрация </w:t>
            </w:r>
            <w:r w:rsidR="004F715F">
              <w:rPr>
                <w:sz w:val="20"/>
                <w:szCs w:val="20"/>
              </w:rPr>
              <w:t>сельского поселения Зяк-Ишметовский</w:t>
            </w:r>
            <w:r w:rsidRPr="00236B86">
              <w:rPr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</w:t>
            </w:r>
            <w:r w:rsidRPr="00236B86">
              <w:rPr>
                <w:b/>
                <w:sz w:val="20"/>
                <w:szCs w:val="20"/>
              </w:rPr>
              <w:t xml:space="preserve"> </w:t>
            </w: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иные организации, участвующие в реализации мероприятий  Программы.</w:t>
            </w:r>
          </w:p>
        </w:tc>
      </w:tr>
      <w:tr w:rsidR="00CD312E" w:rsidRPr="00236B86" w:rsidTr="000D3BED">
        <w:trPr>
          <w:jc w:val="center"/>
        </w:trPr>
        <w:tc>
          <w:tcPr>
            <w:tcW w:w="2987" w:type="dxa"/>
            <w:tcBorders>
              <w:left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6643" w:type="dxa"/>
            <w:tcBorders>
              <w:left w:val="double" w:sz="2" w:space="0" w:color="808080"/>
              <w:right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Содействие повышению экологической безопасности населения сельского поселения и качества его жизни, более эффективному использованию и охране земель, росту экономики;</w:t>
            </w: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Благоустройство населенных пунктов</w:t>
            </w:r>
          </w:p>
        </w:tc>
      </w:tr>
      <w:tr w:rsidR="00CD312E" w:rsidRPr="00236B86" w:rsidTr="000D3BED">
        <w:trPr>
          <w:jc w:val="center"/>
        </w:trPr>
        <w:tc>
          <w:tcPr>
            <w:tcW w:w="2987" w:type="dxa"/>
            <w:tcBorders>
              <w:left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43" w:type="dxa"/>
            <w:tcBorders>
              <w:left w:val="double" w:sz="2" w:space="0" w:color="808080"/>
              <w:right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</w:p>
        </w:tc>
      </w:tr>
      <w:tr w:rsidR="00CD312E" w:rsidRPr="00236B86" w:rsidTr="000D3BED">
        <w:trPr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</w:p>
        </w:tc>
      </w:tr>
    </w:tbl>
    <w:p w:rsidR="00CD312E" w:rsidRPr="00236B86" w:rsidRDefault="00CD312E" w:rsidP="00CD312E">
      <w:pPr>
        <w:autoSpaceDE w:val="0"/>
        <w:ind w:firstLine="720"/>
        <w:jc w:val="center"/>
        <w:rPr>
          <w:b/>
          <w:i/>
          <w:iCs/>
          <w:color w:val="000000"/>
          <w:sz w:val="20"/>
          <w:szCs w:val="20"/>
        </w:rPr>
      </w:pPr>
    </w:p>
    <w:p w:rsidR="00CD312E" w:rsidRPr="00236B86" w:rsidRDefault="00CD312E" w:rsidP="00CD312E">
      <w:pPr>
        <w:autoSpaceDE w:val="0"/>
        <w:ind w:firstLine="720"/>
        <w:jc w:val="center"/>
        <w:rPr>
          <w:b/>
          <w:i/>
          <w:iCs/>
          <w:color w:val="000000"/>
          <w:sz w:val="20"/>
          <w:szCs w:val="20"/>
        </w:rPr>
      </w:pPr>
    </w:p>
    <w:p w:rsidR="00CD312E" w:rsidRPr="00236B86" w:rsidRDefault="00CD312E" w:rsidP="00CD312E">
      <w:pPr>
        <w:autoSpaceDE w:val="0"/>
        <w:ind w:firstLine="720"/>
        <w:jc w:val="center"/>
        <w:rPr>
          <w:b/>
          <w:iCs/>
          <w:color w:val="000000"/>
          <w:sz w:val="20"/>
          <w:szCs w:val="20"/>
        </w:rPr>
      </w:pPr>
      <w:r w:rsidRPr="00236B86">
        <w:rPr>
          <w:b/>
          <w:iCs/>
          <w:color w:val="000000"/>
          <w:sz w:val="20"/>
          <w:szCs w:val="20"/>
        </w:rPr>
        <w:t xml:space="preserve">Раздел </w:t>
      </w:r>
      <w:r w:rsidRPr="00236B86">
        <w:rPr>
          <w:b/>
          <w:iCs/>
          <w:color w:val="000000"/>
          <w:sz w:val="20"/>
          <w:szCs w:val="20"/>
          <w:lang w:val="en-US"/>
        </w:rPr>
        <w:t>II</w:t>
      </w:r>
      <w:r w:rsidRPr="00236B86">
        <w:rPr>
          <w:b/>
          <w:iCs/>
          <w:color w:val="000000"/>
          <w:sz w:val="20"/>
          <w:szCs w:val="20"/>
        </w:rPr>
        <w:t xml:space="preserve">. Содержание проблемы и обоснование необходимости ее решения программными методами </w:t>
      </w:r>
    </w:p>
    <w:p w:rsidR="00CD312E" w:rsidRPr="00236B86" w:rsidRDefault="00CD312E" w:rsidP="00CD312E">
      <w:pPr>
        <w:autoSpaceDE w:val="0"/>
        <w:ind w:firstLine="720"/>
        <w:jc w:val="center"/>
        <w:rPr>
          <w:b/>
          <w:i/>
          <w:iCs/>
          <w:color w:val="000000"/>
          <w:sz w:val="20"/>
          <w:szCs w:val="20"/>
        </w:rPr>
      </w:pPr>
    </w:p>
    <w:p w:rsidR="00CD312E" w:rsidRPr="00236B86" w:rsidRDefault="00CD312E" w:rsidP="00CD312E">
      <w:pPr>
        <w:autoSpaceDE w:val="0"/>
        <w:ind w:firstLine="720"/>
        <w:jc w:val="both"/>
        <w:rPr>
          <w:sz w:val="20"/>
          <w:szCs w:val="20"/>
        </w:rPr>
      </w:pPr>
      <w:r w:rsidRPr="00236B86">
        <w:rPr>
          <w:sz w:val="20"/>
          <w:szCs w:val="20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D312E" w:rsidRPr="00236B86" w:rsidRDefault="00CD312E" w:rsidP="00CD312E">
      <w:pPr>
        <w:autoSpaceDE w:val="0"/>
        <w:ind w:firstLine="720"/>
        <w:jc w:val="both"/>
        <w:rPr>
          <w:sz w:val="20"/>
          <w:szCs w:val="20"/>
        </w:rPr>
      </w:pPr>
      <w:r w:rsidRPr="00236B86">
        <w:rPr>
          <w:sz w:val="20"/>
          <w:szCs w:val="20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соответствии с действующим законодательством.</w:t>
      </w:r>
    </w:p>
    <w:p w:rsidR="00CD312E" w:rsidRPr="00236B86" w:rsidRDefault="00CD312E" w:rsidP="00CD312E">
      <w:pPr>
        <w:numPr>
          <w:ilvl w:val="0"/>
          <w:numId w:val="3"/>
        </w:numPr>
        <w:tabs>
          <w:tab w:val="left" w:pos="0"/>
          <w:tab w:val="num" w:pos="1022"/>
        </w:tabs>
        <w:snapToGrid w:val="0"/>
        <w:ind w:left="0" w:firstLine="700"/>
        <w:jc w:val="both"/>
        <w:rPr>
          <w:sz w:val="20"/>
          <w:szCs w:val="20"/>
        </w:rPr>
      </w:pPr>
      <w:r w:rsidRPr="00236B86">
        <w:rPr>
          <w:sz w:val="20"/>
          <w:szCs w:val="20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водные ландшафты,  озелененные пространства природоохранные зоны и другие выполняют важнейшую роль в решении </w:t>
      </w:r>
      <w:proofErr w:type="gramStart"/>
      <w:r w:rsidRPr="00236B86">
        <w:rPr>
          <w:sz w:val="20"/>
          <w:szCs w:val="20"/>
        </w:rPr>
        <w:t xml:space="preserve">задачи  обеспечения условий устойчивого развития территории </w:t>
      </w:r>
      <w:r w:rsidR="004F715F">
        <w:rPr>
          <w:sz w:val="20"/>
          <w:szCs w:val="20"/>
        </w:rPr>
        <w:t>сельского поселения</w:t>
      </w:r>
      <w:proofErr w:type="gramEnd"/>
      <w:r w:rsidR="004F715F">
        <w:rPr>
          <w:sz w:val="20"/>
          <w:szCs w:val="20"/>
        </w:rPr>
        <w:t xml:space="preserve"> Зяк-Ишметовский</w:t>
      </w:r>
      <w:r w:rsidRPr="00236B86">
        <w:rPr>
          <w:sz w:val="20"/>
          <w:szCs w:val="20"/>
        </w:rPr>
        <w:t xml:space="preserve"> сельсовет муниципального района Куюргазинский район Республики Башкортостан.</w:t>
      </w:r>
    </w:p>
    <w:p w:rsidR="00CD312E" w:rsidRPr="00236B86" w:rsidRDefault="00CD312E" w:rsidP="00CD312E">
      <w:pPr>
        <w:jc w:val="both"/>
        <w:rPr>
          <w:sz w:val="20"/>
          <w:szCs w:val="20"/>
        </w:rPr>
      </w:pPr>
      <w:r w:rsidRPr="00236B86">
        <w:rPr>
          <w:sz w:val="20"/>
          <w:szCs w:val="20"/>
        </w:rPr>
        <w:t xml:space="preserve">Местная программа «Использование и охрана земель                                                                                    на территории </w:t>
      </w:r>
      <w:r w:rsidR="004F715F">
        <w:rPr>
          <w:sz w:val="20"/>
          <w:szCs w:val="20"/>
        </w:rPr>
        <w:t>сельского поселения Зяк-Ишметовский</w:t>
      </w:r>
      <w:r w:rsidRPr="00236B86">
        <w:rPr>
          <w:sz w:val="20"/>
          <w:szCs w:val="20"/>
        </w:rPr>
        <w:t xml:space="preserve">  сельсовет муниципального района Куюргазинский район Республики Башкортостан на   2019-2024  годы»</w:t>
      </w:r>
      <w:r w:rsidRPr="00236B86">
        <w:rPr>
          <w:b/>
          <w:bCs/>
          <w:sz w:val="20"/>
          <w:szCs w:val="20"/>
        </w:rPr>
        <w:t xml:space="preserve">  </w:t>
      </w:r>
      <w:r w:rsidRPr="00236B86">
        <w:rPr>
          <w:sz w:val="20"/>
          <w:szCs w:val="20"/>
        </w:rPr>
        <w:t xml:space="preserve">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CD312E" w:rsidRPr="00236B86" w:rsidRDefault="00CD312E" w:rsidP="00CD312E">
      <w:pPr>
        <w:autoSpaceDE w:val="0"/>
        <w:ind w:firstLine="720"/>
        <w:jc w:val="both"/>
        <w:rPr>
          <w:sz w:val="20"/>
          <w:szCs w:val="20"/>
        </w:rPr>
      </w:pPr>
      <w:r w:rsidRPr="00236B86">
        <w:rPr>
          <w:sz w:val="20"/>
          <w:szCs w:val="20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CD312E" w:rsidRPr="00236B86" w:rsidRDefault="00CD312E" w:rsidP="00CD312E">
      <w:pPr>
        <w:autoSpaceDE w:val="0"/>
        <w:ind w:firstLine="720"/>
        <w:jc w:val="both"/>
        <w:rPr>
          <w:sz w:val="20"/>
          <w:szCs w:val="20"/>
        </w:rPr>
      </w:pPr>
      <w:r w:rsidRPr="00236B86">
        <w:rPr>
          <w:sz w:val="20"/>
          <w:szCs w:val="20"/>
        </w:rPr>
        <w:t>Охрана земель только тогда может быть эффективной, когда обеспечивается рациональное землепользование.</w:t>
      </w:r>
    </w:p>
    <w:p w:rsidR="00CD312E" w:rsidRPr="00236B86" w:rsidRDefault="00CD312E" w:rsidP="00CD312E">
      <w:pPr>
        <w:numPr>
          <w:ilvl w:val="3"/>
          <w:numId w:val="3"/>
        </w:numPr>
        <w:tabs>
          <w:tab w:val="left" w:pos="624"/>
        </w:tabs>
        <w:snapToGrid w:val="0"/>
        <w:ind w:left="0" w:firstLine="700"/>
        <w:jc w:val="both"/>
        <w:rPr>
          <w:sz w:val="20"/>
          <w:szCs w:val="20"/>
        </w:rPr>
      </w:pPr>
      <w:r w:rsidRPr="00236B86">
        <w:rPr>
          <w:sz w:val="20"/>
          <w:szCs w:val="20"/>
        </w:rPr>
        <w:t xml:space="preserve">Проблемы устойчивого социально-экономического развития территории  </w:t>
      </w:r>
      <w:r w:rsidR="004F715F">
        <w:rPr>
          <w:sz w:val="20"/>
          <w:szCs w:val="20"/>
        </w:rPr>
        <w:t>сельского поселения Зяк-Ишметовский</w:t>
      </w:r>
      <w:r w:rsidRPr="00236B86">
        <w:rPr>
          <w:sz w:val="20"/>
          <w:szCs w:val="20"/>
        </w:rPr>
        <w:t xml:space="preserve"> сельсовет муниципального района Куюргазинский район Республики Башкортостан 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CD312E" w:rsidRPr="00236B86" w:rsidRDefault="00CD312E" w:rsidP="00CD312E">
      <w:pPr>
        <w:numPr>
          <w:ilvl w:val="3"/>
          <w:numId w:val="3"/>
        </w:numPr>
        <w:tabs>
          <w:tab w:val="left" w:pos="624"/>
        </w:tabs>
        <w:snapToGrid w:val="0"/>
        <w:ind w:left="0" w:firstLine="700"/>
        <w:jc w:val="both"/>
        <w:rPr>
          <w:sz w:val="20"/>
          <w:szCs w:val="20"/>
        </w:rPr>
      </w:pPr>
    </w:p>
    <w:p w:rsidR="00CD312E" w:rsidRPr="00236B86" w:rsidRDefault="00CD312E" w:rsidP="00CD312E">
      <w:pPr>
        <w:autoSpaceDE w:val="0"/>
        <w:ind w:firstLine="700"/>
        <w:rPr>
          <w:i/>
          <w:iCs/>
          <w:color w:val="000000"/>
          <w:sz w:val="20"/>
          <w:szCs w:val="20"/>
        </w:rPr>
      </w:pPr>
    </w:p>
    <w:p w:rsidR="00CD312E" w:rsidRPr="00236B86" w:rsidRDefault="00CD312E" w:rsidP="00CD312E">
      <w:pPr>
        <w:autoSpaceDE w:val="0"/>
        <w:ind w:firstLine="700"/>
        <w:jc w:val="center"/>
        <w:rPr>
          <w:b/>
          <w:iCs/>
          <w:color w:val="000000"/>
          <w:sz w:val="20"/>
          <w:szCs w:val="20"/>
        </w:rPr>
      </w:pPr>
      <w:r w:rsidRPr="00236B86">
        <w:rPr>
          <w:b/>
          <w:iCs/>
          <w:color w:val="000000"/>
          <w:sz w:val="20"/>
          <w:szCs w:val="20"/>
        </w:rPr>
        <w:t>Раздел</w:t>
      </w:r>
      <w:r w:rsidRPr="00236B86">
        <w:rPr>
          <w:b/>
          <w:iCs/>
          <w:color w:val="000000"/>
          <w:sz w:val="20"/>
          <w:szCs w:val="20"/>
          <w:lang w:val="en-US"/>
        </w:rPr>
        <w:t> III</w:t>
      </w:r>
      <w:r w:rsidRPr="00236B86">
        <w:rPr>
          <w:b/>
          <w:iCs/>
          <w:color w:val="000000"/>
          <w:sz w:val="20"/>
          <w:szCs w:val="20"/>
        </w:rPr>
        <w:t xml:space="preserve">. Цели, задачи и сроки реализации Программы </w:t>
      </w:r>
    </w:p>
    <w:p w:rsidR="00CD312E" w:rsidRPr="00236B86" w:rsidRDefault="00CD312E" w:rsidP="00CD312E">
      <w:pPr>
        <w:spacing w:before="144"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Целями Программы являются: </w:t>
      </w:r>
    </w:p>
    <w:p w:rsidR="00CD312E" w:rsidRPr="00236B86" w:rsidRDefault="00CD312E" w:rsidP="00CD312E">
      <w:pPr>
        <w:spacing w:before="144" w:after="144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Повышение эффективности охраны и использования земель на территории сельского поселения, в том числе: </w:t>
      </w:r>
    </w:p>
    <w:p w:rsidR="00CD312E" w:rsidRPr="00236B86" w:rsidRDefault="00CD312E" w:rsidP="00CD312E">
      <w:pPr>
        <w:numPr>
          <w:ilvl w:val="0"/>
          <w:numId w:val="2"/>
        </w:numPr>
        <w:tabs>
          <w:tab w:val="clear" w:pos="1020"/>
          <w:tab w:val="num" w:pos="0"/>
        </w:tabs>
        <w:suppressAutoHyphens w:val="0"/>
        <w:spacing w:before="144" w:after="144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</w:r>
    </w:p>
    <w:p w:rsidR="00CD312E" w:rsidRPr="00236B86" w:rsidRDefault="00CD312E" w:rsidP="00CD312E">
      <w:pPr>
        <w:numPr>
          <w:ilvl w:val="0"/>
          <w:numId w:val="2"/>
        </w:numPr>
        <w:tabs>
          <w:tab w:val="clear" w:pos="1020"/>
          <w:tab w:val="num" w:pos="0"/>
        </w:tabs>
        <w:suppressAutoHyphens w:val="0"/>
        <w:spacing w:before="144" w:after="144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>обеспечение рационального использования земель</w:t>
      </w:r>
    </w:p>
    <w:p w:rsidR="00CD312E" w:rsidRPr="00236B86" w:rsidRDefault="00CD312E" w:rsidP="00CD312E">
      <w:pPr>
        <w:numPr>
          <w:ilvl w:val="0"/>
          <w:numId w:val="2"/>
        </w:numPr>
        <w:tabs>
          <w:tab w:val="clear" w:pos="1020"/>
          <w:tab w:val="num" w:pos="0"/>
        </w:tabs>
        <w:suppressAutoHyphens w:val="0"/>
        <w:spacing w:before="144" w:after="144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lastRenderedPageBreak/>
        <w:t>обеспечение охраны и восстановление плодородия земель;</w:t>
      </w:r>
    </w:p>
    <w:p w:rsidR="00CD312E" w:rsidRPr="00236B86" w:rsidRDefault="00CD312E" w:rsidP="00CD312E">
      <w:pPr>
        <w:numPr>
          <w:ilvl w:val="0"/>
          <w:numId w:val="2"/>
        </w:numPr>
        <w:tabs>
          <w:tab w:val="clear" w:pos="1020"/>
          <w:tab w:val="num" w:pos="0"/>
        </w:tabs>
        <w:suppressAutoHyphens w:val="0"/>
        <w:spacing w:before="144" w:after="144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</w:p>
    <w:p w:rsidR="00CD312E" w:rsidRPr="00236B86" w:rsidRDefault="00CD312E" w:rsidP="00CD312E">
      <w:pPr>
        <w:spacing w:before="144"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Задачами Программы являются: </w:t>
      </w:r>
    </w:p>
    <w:p w:rsidR="00CD312E" w:rsidRPr="00236B86" w:rsidRDefault="00CD312E" w:rsidP="00CD312E">
      <w:pPr>
        <w:spacing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- проведение работ с целью повышения биологического потенциала земель муниципального образования, </w:t>
      </w:r>
    </w:p>
    <w:p w:rsidR="00CD312E" w:rsidRPr="00236B86" w:rsidRDefault="00CD312E" w:rsidP="00CD312E">
      <w:pPr>
        <w:spacing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- улучшения условий для устойчивого земледелия, </w:t>
      </w:r>
    </w:p>
    <w:p w:rsidR="00CD312E" w:rsidRPr="00236B86" w:rsidRDefault="00CD312E" w:rsidP="00CD312E">
      <w:pPr>
        <w:spacing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 - повышения плодородия почв, </w:t>
      </w:r>
    </w:p>
    <w:p w:rsidR="00CD312E" w:rsidRPr="00236B86" w:rsidRDefault="00CD312E" w:rsidP="00CD312E">
      <w:pPr>
        <w:spacing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>- улучшения гидротермического режима,</w:t>
      </w:r>
    </w:p>
    <w:p w:rsidR="00CD312E" w:rsidRPr="00236B86" w:rsidRDefault="00CD312E" w:rsidP="00CD312E">
      <w:pPr>
        <w:spacing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-  сокращения поверхностного стока, </w:t>
      </w:r>
    </w:p>
    <w:p w:rsidR="00CD312E" w:rsidRPr="00236B86" w:rsidRDefault="00CD312E" w:rsidP="00CD312E">
      <w:pPr>
        <w:spacing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- увеличения поглощения углекислого и других газов, </w:t>
      </w:r>
    </w:p>
    <w:p w:rsidR="00CD312E" w:rsidRPr="00236B86" w:rsidRDefault="00CD312E" w:rsidP="00CD312E">
      <w:pPr>
        <w:spacing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>- оптимизации процессов почвообразования,</w:t>
      </w:r>
    </w:p>
    <w:p w:rsidR="00CD312E" w:rsidRPr="00236B86" w:rsidRDefault="00CD312E" w:rsidP="00CD312E">
      <w:pPr>
        <w:spacing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-  увеличения водности рек и водоемов, </w:t>
      </w:r>
    </w:p>
    <w:p w:rsidR="00CD312E" w:rsidRPr="00236B86" w:rsidRDefault="00CD312E" w:rsidP="00CD312E">
      <w:pPr>
        <w:spacing w:before="144" w:after="144"/>
        <w:jc w:val="both"/>
        <w:rPr>
          <w:rFonts w:ascii="Arial" w:hAnsi="Arial" w:cs="Arial"/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>- создания условий для сохранения биологического разнообразия.</w:t>
      </w:r>
    </w:p>
    <w:p w:rsidR="00CD312E" w:rsidRPr="00236B86" w:rsidRDefault="00CD312E" w:rsidP="00CD312E">
      <w:pPr>
        <w:spacing w:before="144" w:after="144"/>
        <w:ind w:left="720"/>
        <w:jc w:val="center"/>
        <w:rPr>
          <w:b/>
          <w:iCs/>
          <w:color w:val="000000"/>
          <w:sz w:val="20"/>
          <w:szCs w:val="20"/>
        </w:rPr>
      </w:pPr>
      <w:r w:rsidRPr="00236B86">
        <w:rPr>
          <w:b/>
          <w:iCs/>
          <w:color w:val="000000"/>
          <w:sz w:val="20"/>
          <w:szCs w:val="20"/>
        </w:rPr>
        <w:t xml:space="preserve">Раздел </w:t>
      </w:r>
      <w:r w:rsidRPr="00236B86">
        <w:rPr>
          <w:b/>
          <w:iCs/>
          <w:color w:val="000000"/>
          <w:sz w:val="20"/>
          <w:szCs w:val="20"/>
          <w:lang w:val="en-US"/>
        </w:rPr>
        <w:t>IV</w:t>
      </w:r>
      <w:r w:rsidRPr="00236B86">
        <w:rPr>
          <w:b/>
          <w:iCs/>
          <w:color w:val="000000"/>
          <w:sz w:val="20"/>
          <w:szCs w:val="20"/>
        </w:rPr>
        <w:t xml:space="preserve">. Ресурсное обеспечение Программы </w:t>
      </w:r>
    </w:p>
    <w:p w:rsidR="00CD312E" w:rsidRPr="00236B86" w:rsidRDefault="00CD312E" w:rsidP="00CD312E">
      <w:pPr>
        <w:spacing w:before="144"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Финансирование мероприятий Программы осуществляется за счет средств местных бюджетов. </w:t>
      </w:r>
    </w:p>
    <w:p w:rsidR="00CD312E" w:rsidRPr="00236B86" w:rsidRDefault="00CD312E" w:rsidP="00CD312E">
      <w:pPr>
        <w:spacing w:before="144"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>Общий объем финансирования Программы в 2019-2024</w:t>
      </w:r>
      <w:r w:rsidR="007F2297">
        <w:rPr>
          <w:color w:val="000000"/>
          <w:sz w:val="20"/>
          <w:szCs w:val="20"/>
        </w:rPr>
        <w:t xml:space="preserve"> годах составляет  18</w:t>
      </w:r>
      <w:r>
        <w:rPr>
          <w:color w:val="000000"/>
          <w:sz w:val="20"/>
          <w:szCs w:val="20"/>
        </w:rPr>
        <w:t xml:space="preserve">  тыс. рублей.</w:t>
      </w:r>
    </w:p>
    <w:p w:rsidR="00CD312E" w:rsidRPr="00236B86" w:rsidRDefault="00CD312E" w:rsidP="00CD312E">
      <w:pPr>
        <w:spacing w:before="144"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CD312E" w:rsidRPr="00236B86" w:rsidRDefault="00CD312E" w:rsidP="00CD312E">
      <w:pPr>
        <w:spacing w:before="144" w:after="144"/>
        <w:jc w:val="both"/>
        <w:rPr>
          <w:color w:val="000000"/>
          <w:sz w:val="20"/>
          <w:szCs w:val="20"/>
        </w:rPr>
      </w:pPr>
    </w:p>
    <w:p w:rsidR="00CD312E" w:rsidRPr="00236B86" w:rsidRDefault="00CD312E" w:rsidP="00CD312E">
      <w:pPr>
        <w:spacing w:before="144" w:after="144"/>
        <w:jc w:val="center"/>
        <w:rPr>
          <w:b/>
          <w:iCs/>
          <w:color w:val="000000"/>
          <w:sz w:val="20"/>
          <w:szCs w:val="20"/>
        </w:rPr>
      </w:pPr>
      <w:r w:rsidRPr="00236B86">
        <w:rPr>
          <w:b/>
          <w:iCs/>
          <w:color w:val="000000"/>
          <w:sz w:val="20"/>
          <w:szCs w:val="20"/>
        </w:rPr>
        <w:t>Раздел</w:t>
      </w:r>
      <w:r w:rsidRPr="00236B86">
        <w:rPr>
          <w:b/>
          <w:iCs/>
          <w:color w:val="000000"/>
          <w:sz w:val="20"/>
          <w:szCs w:val="20"/>
          <w:lang w:val="en-US"/>
        </w:rPr>
        <w:t> V</w:t>
      </w:r>
      <w:r w:rsidRPr="00236B86">
        <w:rPr>
          <w:b/>
          <w:iCs/>
          <w:color w:val="000000"/>
          <w:sz w:val="20"/>
          <w:szCs w:val="20"/>
        </w:rPr>
        <w:t xml:space="preserve">. Механизм реализации Программы </w:t>
      </w:r>
    </w:p>
    <w:p w:rsidR="00CD312E" w:rsidRPr="00236B86" w:rsidRDefault="00CD312E" w:rsidP="00CD312E">
      <w:pPr>
        <w:spacing w:before="144"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ab/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CD312E" w:rsidRPr="00236B86" w:rsidRDefault="00CD312E" w:rsidP="00CD312E">
      <w:pPr>
        <w:spacing w:before="144"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ab/>
        <w:t xml:space="preserve">Отбор исполнителей мероприятий Программы осуществляется </w:t>
      </w:r>
      <w:proofErr w:type="gramStart"/>
      <w:r w:rsidRPr="00236B86">
        <w:rPr>
          <w:color w:val="000000"/>
          <w:sz w:val="20"/>
          <w:szCs w:val="20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236B86">
        <w:rPr>
          <w:color w:val="000000"/>
          <w:sz w:val="20"/>
          <w:szCs w:val="20"/>
        </w:rPr>
        <w:t xml:space="preserve"> товаров, выполнение работ, оказание услуг для муниципальных нужд. </w:t>
      </w:r>
    </w:p>
    <w:p w:rsidR="00CD312E" w:rsidRPr="00236B86" w:rsidRDefault="00CD312E" w:rsidP="00CD312E">
      <w:pPr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ab/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</w:t>
      </w:r>
    </w:p>
    <w:p w:rsidR="00CD312E" w:rsidRPr="00236B86" w:rsidRDefault="00CD312E" w:rsidP="00CD312E">
      <w:pPr>
        <w:spacing w:before="288"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Программы конкретными исполнителями с определением объемов и источников финансирования. </w:t>
      </w:r>
    </w:p>
    <w:p w:rsidR="00CD312E" w:rsidRPr="00236B86" w:rsidRDefault="00CD312E" w:rsidP="00CD312E">
      <w:pPr>
        <w:spacing w:before="288" w:after="144"/>
        <w:jc w:val="center"/>
        <w:rPr>
          <w:b/>
          <w:iCs/>
          <w:color w:val="000000"/>
          <w:sz w:val="20"/>
          <w:szCs w:val="20"/>
        </w:rPr>
      </w:pPr>
      <w:r w:rsidRPr="00236B86">
        <w:rPr>
          <w:b/>
          <w:iCs/>
          <w:color w:val="000000"/>
          <w:sz w:val="20"/>
          <w:szCs w:val="20"/>
        </w:rPr>
        <w:t xml:space="preserve">Раздел </w:t>
      </w:r>
      <w:r w:rsidRPr="00236B86">
        <w:rPr>
          <w:b/>
          <w:iCs/>
          <w:color w:val="000000"/>
          <w:sz w:val="20"/>
          <w:szCs w:val="20"/>
          <w:lang w:val="en-US"/>
        </w:rPr>
        <w:t>VI</w:t>
      </w:r>
      <w:r w:rsidRPr="00236B86">
        <w:rPr>
          <w:b/>
          <w:iCs/>
          <w:color w:val="000000"/>
          <w:sz w:val="20"/>
          <w:szCs w:val="20"/>
        </w:rPr>
        <w:t xml:space="preserve">. Организация управления и </w:t>
      </w:r>
      <w:proofErr w:type="gramStart"/>
      <w:r w:rsidRPr="00236B86">
        <w:rPr>
          <w:b/>
          <w:iCs/>
          <w:color w:val="000000"/>
          <w:sz w:val="20"/>
          <w:szCs w:val="20"/>
        </w:rPr>
        <w:t>контроль за</w:t>
      </w:r>
      <w:proofErr w:type="gramEnd"/>
      <w:r w:rsidRPr="00236B86">
        <w:rPr>
          <w:b/>
          <w:iCs/>
          <w:color w:val="000000"/>
          <w:sz w:val="20"/>
          <w:szCs w:val="20"/>
        </w:rPr>
        <w:t xml:space="preserve"> ходом реализации Программы</w:t>
      </w:r>
    </w:p>
    <w:p w:rsidR="00CD312E" w:rsidRPr="00236B86" w:rsidRDefault="00CD312E" w:rsidP="00CD312E">
      <w:pPr>
        <w:spacing w:before="144"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ab/>
        <w:t xml:space="preserve">Управление Программой осуществляется администрацией </w:t>
      </w:r>
      <w:r w:rsidR="004F715F">
        <w:rPr>
          <w:color w:val="000000"/>
          <w:sz w:val="20"/>
          <w:szCs w:val="20"/>
        </w:rPr>
        <w:t>сельского поселения Зяк-Ишметовский</w:t>
      </w:r>
      <w:r w:rsidRPr="00236B86">
        <w:rPr>
          <w:color w:val="000000"/>
          <w:sz w:val="20"/>
          <w:szCs w:val="20"/>
        </w:rPr>
        <w:t xml:space="preserve"> сельсовет муниципального района Куюргазинский район Республики Башкортостан</w:t>
      </w:r>
      <w:r w:rsidRPr="00236B86">
        <w:rPr>
          <w:sz w:val="20"/>
          <w:szCs w:val="20"/>
        </w:rPr>
        <w:t>.</w:t>
      </w:r>
    </w:p>
    <w:p w:rsidR="00CD312E" w:rsidRPr="00236B86" w:rsidRDefault="00CD312E" w:rsidP="00CD312E">
      <w:pPr>
        <w:spacing w:before="144"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ab/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CD312E" w:rsidRPr="00236B86" w:rsidRDefault="00CD312E" w:rsidP="00CD312E">
      <w:pPr>
        <w:spacing w:before="144"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Исполнители Программы представляют отчеты о ходе реализации программных мероприятий в  администрацию </w:t>
      </w:r>
      <w:r w:rsidR="004F715F">
        <w:rPr>
          <w:color w:val="000000"/>
          <w:sz w:val="20"/>
          <w:szCs w:val="20"/>
        </w:rPr>
        <w:t>сельского поселения Зяк-Ишметовский</w:t>
      </w:r>
      <w:r w:rsidRPr="00236B86">
        <w:rPr>
          <w:color w:val="000000"/>
          <w:sz w:val="20"/>
          <w:szCs w:val="20"/>
        </w:rPr>
        <w:t xml:space="preserve"> сельсовет муниципального района Куюргазинский район Республики Башкортостан до 1 марта года, следующего за отчетным календарным годом. </w:t>
      </w:r>
    </w:p>
    <w:p w:rsidR="00CD312E" w:rsidRPr="00236B86" w:rsidRDefault="00CD312E" w:rsidP="00CD312E">
      <w:pPr>
        <w:spacing w:before="144"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Отчет о реализации Программы в соответствующем году должен содержать: </w:t>
      </w:r>
    </w:p>
    <w:p w:rsidR="00CD312E" w:rsidRPr="00236B86" w:rsidRDefault="00CD312E" w:rsidP="00CD312E">
      <w:pPr>
        <w:numPr>
          <w:ilvl w:val="0"/>
          <w:numId w:val="4"/>
        </w:numPr>
        <w:tabs>
          <w:tab w:val="left" w:pos="720"/>
        </w:tabs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CD312E" w:rsidRPr="00236B86" w:rsidRDefault="00CD312E" w:rsidP="00CD312E">
      <w:pPr>
        <w:numPr>
          <w:ilvl w:val="0"/>
          <w:numId w:val="4"/>
        </w:numPr>
        <w:tabs>
          <w:tab w:val="left" w:pos="720"/>
        </w:tabs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lastRenderedPageBreak/>
        <w:t xml:space="preserve">перечень завершенных в течение года мероприятий по Программе; </w:t>
      </w:r>
    </w:p>
    <w:p w:rsidR="00CD312E" w:rsidRPr="00236B86" w:rsidRDefault="00CD312E" w:rsidP="00CD312E">
      <w:pPr>
        <w:numPr>
          <w:ilvl w:val="0"/>
          <w:numId w:val="4"/>
        </w:numPr>
        <w:tabs>
          <w:tab w:val="left" w:pos="720"/>
        </w:tabs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перечень не завершенных в течение года мероприятий Программы и процент их не завершения; </w:t>
      </w:r>
    </w:p>
    <w:p w:rsidR="00CD312E" w:rsidRPr="00236B86" w:rsidRDefault="00CD312E" w:rsidP="00CD312E">
      <w:pPr>
        <w:numPr>
          <w:ilvl w:val="0"/>
          <w:numId w:val="4"/>
        </w:numPr>
        <w:tabs>
          <w:tab w:val="left" w:pos="720"/>
        </w:tabs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CD312E" w:rsidRPr="00236B86" w:rsidRDefault="00CD312E" w:rsidP="00CD312E">
      <w:pPr>
        <w:spacing w:before="288" w:after="144"/>
        <w:jc w:val="center"/>
        <w:rPr>
          <w:b/>
          <w:iCs/>
          <w:color w:val="000000"/>
          <w:sz w:val="20"/>
          <w:szCs w:val="20"/>
        </w:rPr>
      </w:pPr>
      <w:r w:rsidRPr="00236B86">
        <w:rPr>
          <w:b/>
          <w:iCs/>
          <w:color w:val="000000"/>
          <w:sz w:val="20"/>
          <w:szCs w:val="20"/>
        </w:rPr>
        <w:t>Раздел</w:t>
      </w:r>
      <w:r w:rsidRPr="00236B86">
        <w:rPr>
          <w:b/>
          <w:iCs/>
          <w:color w:val="000000"/>
          <w:sz w:val="20"/>
          <w:szCs w:val="20"/>
          <w:lang w:val="en-US"/>
        </w:rPr>
        <w:t> VII</w:t>
      </w:r>
      <w:r w:rsidRPr="00236B86">
        <w:rPr>
          <w:b/>
          <w:iCs/>
          <w:color w:val="000000"/>
          <w:sz w:val="20"/>
          <w:szCs w:val="20"/>
        </w:rPr>
        <w:t>. Оценка социально-экономической эффективности реализации Программы</w:t>
      </w:r>
    </w:p>
    <w:p w:rsidR="00CD312E" w:rsidRPr="00236B86" w:rsidRDefault="00CD312E" w:rsidP="00CD312E">
      <w:pPr>
        <w:spacing w:before="144"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В результате выполнения мероприятий Программы будет обеспечено: </w:t>
      </w:r>
    </w:p>
    <w:p w:rsidR="00CD312E" w:rsidRPr="00236B86" w:rsidRDefault="00CD312E" w:rsidP="00CD312E">
      <w:pPr>
        <w:numPr>
          <w:ilvl w:val="0"/>
          <w:numId w:val="5"/>
        </w:numPr>
        <w:tabs>
          <w:tab w:val="left" w:pos="720"/>
        </w:tabs>
        <w:jc w:val="both"/>
        <w:rPr>
          <w:color w:val="000000"/>
          <w:sz w:val="20"/>
          <w:szCs w:val="20"/>
          <w:lang w:val="en-US"/>
        </w:rPr>
      </w:pPr>
      <w:r w:rsidRPr="00236B86">
        <w:rPr>
          <w:color w:val="000000"/>
          <w:sz w:val="20"/>
          <w:szCs w:val="20"/>
        </w:rPr>
        <w:t>благоустройство</w:t>
      </w:r>
      <w:r w:rsidRPr="00236B86">
        <w:rPr>
          <w:color w:val="000000"/>
          <w:sz w:val="20"/>
          <w:szCs w:val="20"/>
          <w:lang w:val="en-US"/>
        </w:rPr>
        <w:t xml:space="preserve"> </w:t>
      </w:r>
      <w:r w:rsidRPr="00236B86">
        <w:rPr>
          <w:color w:val="000000"/>
          <w:sz w:val="20"/>
          <w:szCs w:val="20"/>
        </w:rPr>
        <w:t xml:space="preserve"> населенных</w:t>
      </w:r>
      <w:r w:rsidRPr="00236B86">
        <w:rPr>
          <w:color w:val="000000"/>
          <w:sz w:val="20"/>
          <w:szCs w:val="20"/>
          <w:lang w:val="en-US"/>
        </w:rPr>
        <w:t xml:space="preserve"> </w:t>
      </w:r>
      <w:r w:rsidRPr="00236B86">
        <w:rPr>
          <w:color w:val="000000"/>
          <w:sz w:val="20"/>
          <w:szCs w:val="20"/>
        </w:rPr>
        <w:t>пунктов</w:t>
      </w:r>
      <w:r w:rsidRPr="00236B86">
        <w:rPr>
          <w:color w:val="000000"/>
          <w:sz w:val="20"/>
          <w:szCs w:val="20"/>
          <w:lang w:val="en-US"/>
        </w:rPr>
        <w:t>;</w:t>
      </w:r>
    </w:p>
    <w:p w:rsidR="00CD312E" w:rsidRPr="00236B86" w:rsidRDefault="00CD312E" w:rsidP="00CD312E">
      <w:pPr>
        <w:numPr>
          <w:ilvl w:val="0"/>
          <w:numId w:val="5"/>
        </w:numPr>
        <w:tabs>
          <w:tab w:val="left" w:pos="720"/>
        </w:tabs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>улучшение качественных характеристик земель;</w:t>
      </w:r>
    </w:p>
    <w:p w:rsidR="00CD312E" w:rsidRPr="00236B86" w:rsidRDefault="00CD312E" w:rsidP="00CD312E">
      <w:pPr>
        <w:numPr>
          <w:ilvl w:val="0"/>
          <w:numId w:val="5"/>
        </w:numPr>
        <w:tabs>
          <w:tab w:val="left" w:pos="720"/>
        </w:tabs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эффективное  использование земель </w:t>
      </w:r>
    </w:p>
    <w:p w:rsidR="00CD312E" w:rsidRDefault="00CD312E" w:rsidP="00CD312E">
      <w:pPr>
        <w:jc w:val="both"/>
        <w:rPr>
          <w:color w:val="000000"/>
          <w:sz w:val="20"/>
          <w:szCs w:val="20"/>
        </w:rPr>
      </w:pPr>
    </w:p>
    <w:p w:rsidR="00CD312E" w:rsidRDefault="00CD312E" w:rsidP="00CD312E">
      <w:pPr>
        <w:jc w:val="both"/>
        <w:rPr>
          <w:color w:val="000000"/>
          <w:sz w:val="20"/>
          <w:szCs w:val="20"/>
        </w:rPr>
      </w:pPr>
    </w:p>
    <w:p w:rsidR="00CD312E" w:rsidRPr="007E4456" w:rsidRDefault="00CD312E" w:rsidP="00CD312E">
      <w:pPr>
        <w:jc w:val="both"/>
        <w:rPr>
          <w:b/>
          <w:color w:val="000000"/>
          <w:sz w:val="20"/>
          <w:szCs w:val="20"/>
        </w:rPr>
      </w:pPr>
    </w:p>
    <w:p w:rsidR="00CD312E" w:rsidRPr="007E4456" w:rsidRDefault="00CD312E" w:rsidP="00CD312E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7E4456">
        <w:rPr>
          <w:rFonts w:ascii="Times New Roman" w:hAnsi="Times New Roman" w:cs="Times New Roman"/>
          <w:b/>
        </w:rPr>
        <w:t>Реализация  Программы  осуществляется  по  следующим  направлениям:</w:t>
      </w:r>
    </w:p>
    <w:p w:rsidR="00CD312E" w:rsidRPr="00236B86" w:rsidRDefault="00CD312E" w:rsidP="00CD312E">
      <w:pPr>
        <w:pStyle w:val="ConsPlusNormal0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0643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689"/>
        <w:gridCol w:w="3969"/>
        <w:gridCol w:w="1418"/>
      </w:tblGrid>
      <w:tr w:rsidR="00CD312E" w:rsidRPr="00236B86" w:rsidTr="000D3BE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N  </w:t>
            </w:r>
            <w:r w:rsidRPr="00236B8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36B8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36B86">
              <w:rPr>
                <w:rFonts w:ascii="Times New Roman" w:hAnsi="Times New Roman" w:cs="Times New Roman"/>
              </w:rPr>
              <w:t>/</w:t>
            </w:r>
            <w:proofErr w:type="spellStart"/>
            <w:r w:rsidRPr="00236B8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B86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B86">
              <w:rPr>
                <w:rFonts w:ascii="Times New Roman" w:hAnsi="Times New Roman" w:cs="Times New Roman"/>
                <w:b/>
                <w:bCs/>
              </w:rPr>
              <w:t>Исполнители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B86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</w:tr>
      <w:tr w:rsidR="00CD312E" w:rsidRPr="00236B86" w:rsidTr="000D3BE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Выявление фактов  самовольного занятия  земельных  участков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Администрация      с</w:t>
            </w:r>
            <w:r w:rsidR="004F715F">
              <w:rPr>
                <w:rFonts w:ascii="Times New Roman" w:hAnsi="Times New Roman" w:cs="Times New Roman"/>
              </w:rPr>
              <w:t xml:space="preserve">ельского поселения Зяк-Ишметовский  </w:t>
            </w:r>
            <w:r w:rsidRPr="00236B86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2019-</w:t>
            </w:r>
            <w:r w:rsidRPr="00236B86">
              <w:rPr>
                <w:rFonts w:ascii="Times New Roman" w:hAnsi="Times New Roman" w:cs="Times New Roman"/>
              </w:rPr>
              <w:br/>
              <w:t>2024 гг.</w:t>
            </w:r>
          </w:p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D312E" w:rsidRPr="00236B86" w:rsidTr="000D3BE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Выявление фактов самовольных  строений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Администрация      с</w:t>
            </w:r>
            <w:r w:rsidR="004F715F">
              <w:rPr>
                <w:rFonts w:ascii="Times New Roman" w:hAnsi="Times New Roman" w:cs="Times New Roman"/>
              </w:rPr>
              <w:t>ельского поселения  Зяк-Ишметовский</w:t>
            </w:r>
            <w:r w:rsidRPr="00236B86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2019-</w:t>
            </w:r>
            <w:r w:rsidRPr="00236B86">
              <w:rPr>
                <w:rFonts w:ascii="Times New Roman" w:hAnsi="Times New Roman" w:cs="Times New Roman"/>
              </w:rPr>
              <w:br/>
              <w:t>2024 гг.</w:t>
            </w:r>
          </w:p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D312E" w:rsidRPr="00236B86" w:rsidTr="000D3BED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Осуществлять исполнение решений  Совета  с</w:t>
            </w:r>
            <w:r w:rsidR="004F715F">
              <w:rPr>
                <w:rFonts w:ascii="Times New Roman" w:hAnsi="Times New Roman" w:cs="Times New Roman"/>
              </w:rPr>
              <w:t>ельского поселения  Зяк-Ишметовский</w:t>
            </w:r>
            <w:r w:rsidRPr="00236B86">
              <w:rPr>
                <w:rFonts w:ascii="Times New Roman" w:hAnsi="Times New Roman" w:cs="Times New Roman"/>
              </w:rPr>
              <w:t xml:space="preserve"> сельсовет  и решений Администрации </w:t>
            </w:r>
            <w:r w:rsidR="004F715F">
              <w:rPr>
                <w:rFonts w:ascii="Times New Roman" w:hAnsi="Times New Roman" w:cs="Times New Roman"/>
              </w:rPr>
              <w:t>сельского поселения Зяк-Ишметовский</w:t>
            </w:r>
            <w:r w:rsidRPr="00236B86">
              <w:rPr>
                <w:rFonts w:ascii="Times New Roman" w:hAnsi="Times New Roman" w:cs="Times New Roman"/>
              </w:rPr>
              <w:t xml:space="preserve">  сельсовет,  а  также  иных правовых актов, регулирующих порядок использования земель на территории   сельского поселения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Администрация      с</w:t>
            </w:r>
            <w:r w:rsidR="004F715F">
              <w:rPr>
                <w:rFonts w:ascii="Times New Roman" w:hAnsi="Times New Roman" w:cs="Times New Roman"/>
              </w:rPr>
              <w:t>ельского поселения  Зяк-Ишметовский</w:t>
            </w:r>
            <w:r w:rsidRPr="00236B86">
              <w:rPr>
                <w:rFonts w:ascii="Times New Roman" w:hAnsi="Times New Roman" w:cs="Times New Roman"/>
              </w:rPr>
              <w:t xml:space="preserve"> 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2019-</w:t>
            </w:r>
            <w:r w:rsidRPr="00236B86">
              <w:rPr>
                <w:rFonts w:ascii="Times New Roman" w:hAnsi="Times New Roman" w:cs="Times New Roman"/>
              </w:rPr>
              <w:br/>
              <w:t>2024 гг.</w:t>
            </w:r>
          </w:p>
        </w:tc>
      </w:tr>
      <w:tr w:rsidR="00CD312E" w:rsidRPr="00236B86" w:rsidTr="000D3BED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36B86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236B86">
              <w:rPr>
                <w:rFonts w:ascii="Times New Roman" w:hAnsi="Times New Roman" w:cs="Times New Roman"/>
              </w:rPr>
              <w:t xml:space="preserve"> соблюдением установленного режима использования земельных участков в соответствии с их  целевым назначением  и разрешенным  использованием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Администрация      с</w:t>
            </w:r>
            <w:r w:rsidR="004F715F">
              <w:rPr>
                <w:rFonts w:ascii="Times New Roman" w:hAnsi="Times New Roman" w:cs="Times New Roman"/>
              </w:rPr>
              <w:t>ельского поселения  Зяк-Ишметовский</w:t>
            </w:r>
            <w:r w:rsidRPr="00236B86">
              <w:rPr>
                <w:rFonts w:ascii="Times New Roman" w:hAnsi="Times New Roman" w:cs="Times New Roman"/>
              </w:rPr>
              <w:t xml:space="preserve"> 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2019-</w:t>
            </w:r>
            <w:r w:rsidRPr="00236B86">
              <w:rPr>
                <w:rFonts w:ascii="Times New Roman" w:hAnsi="Times New Roman" w:cs="Times New Roman"/>
              </w:rPr>
              <w:br/>
              <w:t>2024 гг.</w:t>
            </w:r>
          </w:p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D312E" w:rsidRPr="00236B86" w:rsidTr="000D3BED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36B8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36B86">
              <w:rPr>
                <w:rFonts w:ascii="Times New Roman" w:hAnsi="Times New Roman" w:cs="Times New Roman"/>
              </w:rPr>
              <w:t xml:space="preserve"> законностью оснований пользования земельными участками в границах  сельского поселения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Администрация      с</w:t>
            </w:r>
            <w:r w:rsidR="004F715F">
              <w:rPr>
                <w:rFonts w:ascii="Times New Roman" w:hAnsi="Times New Roman" w:cs="Times New Roman"/>
              </w:rPr>
              <w:t>ельского поселения  Зяк-Ишметовский</w:t>
            </w:r>
            <w:r w:rsidRPr="00236B86">
              <w:rPr>
                <w:rFonts w:ascii="Times New Roman" w:hAnsi="Times New Roman" w:cs="Times New Roman"/>
              </w:rPr>
              <w:t xml:space="preserve"> 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2019-</w:t>
            </w:r>
            <w:r w:rsidRPr="00236B86">
              <w:rPr>
                <w:rFonts w:ascii="Times New Roman" w:hAnsi="Times New Roman" w:cs="Times New Roman"/>
              </w:rPr>
              <w:br/>
              <w:t>2024 гг.</w:t>
            </w:r>
          </w:p>
        </w:tc>
      </w:tr>
      <w:tr w:rsidR="00CD312E" w:rsidRPr="00236B86" w:rsidTr="000D3BED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Разъяснение гражданам земельного  законодательства  РФ      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Администрация </w:t>
            </w:r>
            <w:r w:rsidR="007F2297">
              <w:rPr>
                <w:rFonts w:ascii="Times New Roman" w:hAnsi="Times New Roman" w:cs="Times New Roman"/>
              </w:rPr>
              <w:t>сельского поселения Зяк-Ишметовский</w:t>
            </w:r>
            <w:r w:rsidRPr="00236B86">
              <w:rPr>
                <w:rFonts w:ascii="Times New Roman" w:hAnsi="Times New Roman" w:cs="Times New Roman"/>
              </w:rPr>
              <w:t xml:space="preserve"> сельсовет, Комитет по     управлению собственностью </w:t>
            </w:r>
            <w:proofErr w:type="spellStart"/>
            <w:r w:rsidRPr="00236B86">
              <w:rPr>
                <w:rFonts w:ascii="Times New Roman" w:hAnsi="Times New Roman" w:cs="Times New Roman"/>
              </w:rPr>
              <w:t>Минземимущества</w:t>
            </w:r>
            <w:proofErr w:type="spellEnd"/>
            <w:r w:rsidRPr="00236B86">
              <w:rPr>
                <w:rFonts w:ascii="Times New Roman" w:hAnsi="Times New Roman" w:cs="Times New Roman"/>
              </w:rPr>
              <w:t xml:space="preserve"> РБ по Куюргазинскому району 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D0385A" w:rsidRDefault="00CD312E" w:rsidP="000D3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два </w:t>
            </w:r>
            <w:r w:rsidRPr="00D0385A">
              <w:rPr>
                <w:sz w:val="20"/>
                <w:szCs w:val="20"/>
              </w:rPr>
              <w:t>раз</w:t>
            </w:r>
            <w:r>
              <w:rPr>
                <w:sz w:val="20"/>
                <w:szCs w:val="20"/>
              </w:rPr>
              <w:t>а</w:t>
            </w:r>
            <w:r w:rsidRPr="00D0385A">
              <w:rPr>
                <w:sz w:val="20"/>
                <w:szCs w:val="20"/>
              </w:rPr>
              <w:t xml:space="preserve"> в год</w:t>
            </w:r>
          </w:p>
          <w:p w:rsidR="00CD312E" w:rsidRPr="00D0385A" w:rsidRDefault="00CD312E" w:rsidP="000D3BED">
            <w:pPr>
              <w:jc w:val="center"/>
              <w:rPr>
                <w:sz w:val="20"/>
                <w:szCs w:val="20"/>
              </w:rPr>
            </w:pPr>
            <w:r w:rsidRPr="00D0385A">
              <w:rPr>
                <w:sz w:val="20"/>
                <w:szCs w:val="20"/>
              </w:rPr>
              <w:t>либо по мере выхода изменений</w:t>
            </w:r>
          </w:p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85A">
              <w:rPr>
                <w:rFonts w:ascii="Times New Roman" w:hAnsi="Times New Roman" w:cs="Times New Roman"/>
              </w:rPr>
              <w:t xml:space="preserve">в земельном </w:t>
            </w:r>
            <w:proofErr w:type="spellStart"/>
            <w:proofErr w:type="gramStart"/>
            <w:r w:rsidRPr="00D0385A">
              <w:rPr>
                <w:rFonts w:ascii="Times New Roman" w:hAnsi="Times New Roman" w:cs="Times New Roman"/>
              </w:rPr>
              <w:t>законода-тельстве</w:t>
            </w:r>
            <w:proofErr w:type="spellEnd"/>
            <w:proofErr w:type="gramEnd"/>
          </w:p>
        </w:tc>
      </w:tr>
      <w:tr w:rsidR="00CD312E" w:rsidRPr="00236B86" w:rsidTr="000D3BED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Организация  регулярных мероприятий    по  очистке территории  </w:t>
            </w:r>
            <w:r w:rsidR="007F2297">
              <w:rPr>
                <w:rFonts w:ascii="Times New Roman" w:hAnsi="Times New Roman" w:cs="Times New Roman"/>
              </w:rPr>
              <w:t>сельского поселения Зяк-Ишметовский</w:t>
            </w:r>
            <w:r w:rsidRPr="00236B86">
              <w:rPr>
                <w:rFonts w:ascii="Times New Roman" w:hAnsi="Times New Roman" w:cs="Times New Roman"/>
              </w:rPr>
              <w:t xml:space="preserve"> сельсовет от мусора, в  том  числе с участием    школьников    и  студентов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Администрация      с</w:t>
            </w:r>
            <w:r w:rsidR="007F2297">
              <w:rPr>
                <w:rFonts w:ascii="Times New Roman" w:hAnsi="Times New Roman" w:cs="Times New Roman"/>
              </w:rPr>
              <w:t>ельского поселения  Зяк-Ишметовский</w:t>
            </w:r>
            <w:r w:rsidRPr="00236B86">
              <w:rPr>
                <w:rFonts w:ascii="Times New Roman" w:hAnsi="Times New Roman" w:cs="Times New Roman"/>
              </w:rPr>
              <w:t xml:space="preserve"> 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D0385A" w:rsidRDefault="00CD312E" w:rsidP="000D3BE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D0385A">
              <w:rPr>
                <w:rFonts w:ascii="Times New Roman" w:hAnsi="Times New Roman" w:cs="Times New Roman"/>
              </w:rPr>
              <w:t>ежегодно</w:t>
            </w:r>
          </w:p>
          <w:p w:rsidR="00CD312E" w:rsidRPr="00D0385A" w:rsidRDefault="00CD312E" w:rsidP="000D3BE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D0385A">
              <w:rPr>
                <w:rFonts w:ascii="Times New Roman" w:hAnsi="Times New Roman" w:cs="Times New Roman"/>
              </w:rPr>
              <w:t>с апреля по ноябрь</w:t>
            </w:r>
          </w:p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85A">
              <w:rPr>
                <w:rFonts w:ascii="Times New Roman" w:hAnsi="Times New Roman" w:cs="Times New Roman"/>
              </w:rPr>
              <w:t>месяцы</w:t>
            </w:r>
          </w:p>
        </w:tc>
      </w:tr>
      <w:tr w:rsidR="00CD312E" w:rsidRPr="00236B86" w:rsidTr="000D3BED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Выявление  неосвоенных  земельных участков, предоставленных на основании постановлений Администрации сельского поселения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Администрация      с</w:t>
            </w:r>
            <w:r w:rsidR="007F2297">
              <w:rPr>
                <w:rFonts w:ascii="Times New Roman" w:hAnsi="Times New Roman" w:cs="Times New Roman"/>
              </w:rPr>
              <w:t>ельского поселения  Зяк-Ишметовский</w:t>
            </w:r>
            <w:r w:rsidRPr="00236B86">
              <w:rPr>
                <w:rFonts w:ascii="Times New Roman" w:hAnsi="Times New Roman" w:cs="Times New Roman"/>
              </w:rPr>
              <w:t xml:space="preserve"> 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2019-</w:t>
            </w:r>
            <w:r w:rsidRPr="00236B86">
              <w:rPr>
                <w:rFonts w:ascii="Times New Roman" w:hAnsi="Times New Roman" w:cs="Times New Roman"/>
              </w:rPr>
              <w:br/>
              <w:t>2024 гг.</w:t>
            </w:r>
          </w:p>
        </w:tc>
      </w:tr>
      <w:tr w:rsidR="00CD312E" w:rsidRPr="00236B86" w:rsidTr="000D3BED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0385A">
              <w:rPr>
                <w:rFonts w:ascii="Times New Roman" w:hAnsi="Times New Roman" w:cs="Times New Roman"/>
              </w:rPr>
              <w:t>Защита от заражения земель сельскохозяйственного использования карантинными вредителями и болезнями растений, от зарастания сорной травой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D0385A" w:rsidRDefault="00CD312E" w:rsidP="000D3BE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D0385A">
              <w:rPr>
                <w:rFonts w:ascii="Times New Roman" w:hAnsi="Times New Roman" w:cs="Times New Roman"/>
              </w:rPr>
              <w:t>Собственники и арендаторы земельных участков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2019-</w:t>
            </w:r>
            <w:r w:rsidRPr="00236B86">
              <w:rPr>
                <w:rFonts w:ascii="Times New Roman" w:hAnsi="Times New Roman" w:cs="Times New Roman"/>
              </w:rPr>
              <w:br/>
              <w:t xml:space="preserve">2024 </w:t>
            </w:r>
            <w:proofErr w:type="spellStart"/>
            <w:proofErr w:type="gramStart"/>
            <w:r w:rsidRPr="00236B86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D312E" w:rsidRPr="00236B86" w:rsidTr="000D3BED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Направление в судебные органы материалов  о прекращении права на земельный участок ввиду его ненадлежащего использования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Администрация     </w:t>
            </w:r>
            <w:r w:rsidR="007F2297">
              <w:rPr>
                <w:rFonts w:ascii="Times New Roman" w:hAnsi="Times New Roman" w:cs="Times New Roman"/>
              </w:rPr>
              <w:t>сельского поселения Зяк-Ишметовский</w:t>
            </w:r>
            <w:r w:rsidRPr="00236B86">
              <w:rPr>
                <w:rFonts w:ascii="Times New Roman" w:hAnsi="Times New Roman" w:cs="Times New Roman"/>
              </w:rPr>
              <w:t xml:space="preserve">  сельсовет,</w:t>
            </w:r>
          </w:p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Комитет     по     управлению</w:t>
            </w:r>
            <w:r w:rsidRPr="00236B86">
              <w:rPr>
                <w:rFonts w:ascii="Times New Roman" w:hAnsi="Times New Roman" w:cs="Times New Roman"/>
              </w:rPr>
              <w:br/>
              <w:t xml:space="preserve">собственностью   </w:t>
            </w:r>
            <w:proofErr w:type="spellStart"/>
            <w:r w:rsidRPr="00236B86">
              <w:rPr>
                <w:rFonts w:ascii="Times New Roman" w:hAnsi="Times New Roman" w:cs="Times New Roman"/>
              </w:rPr>
              <w:t>Минземимущества</w:t>
            </w:r>
            <w:proofErr w:type="spellEnd"/>
            <w:r w:rsidRPr="00236B86">
              <w:rPr>
                <w:rFonts w:ascii="Times New Roman" w:hAnsi="Times New Roman" w:cs="Times New Roman"/>
              </w:rPr>
              <w:t xml:space="preserve">  РБ по Куюргазинскому району 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2019-</w:t>
            </w:r>
            <w:r w:rsidRPr="00236B86">
              <w:rPr>
                <w:rFonts w:ascii="Times New Roman" w:hAnsi="Times New Roman" w:cs="Times New Roman"/>
              </w:rPr>
              <w:br/>
              <w:t>2024 гг.</w:t>
            </w:r>
          </w:p>
        </w:tc>
      </w:tr>
      <w:tr w:rsidR="00CD312E" w:rsidRPr="00236B86" w:rsidTr="000D3BED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Выявление фактов  использования земельных  участков, приводящих к значительному  ухудшению экологической обстановки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Администрация     </w:t>
            </w:r>
            <w:r w:rsidR="007F2297">
              <w:rPr>
                <w:rFonts w:ascii="Times New Roman" w:hAnsi="Times New Roman" w:cs="Times New Roman"/>
              </w:rPr>
              <w:t>сельского поселения Зяк-Ишметовский</w:t>
            </w:r>
            <w:r w:rsidRPr="00236B86">
              <w:rPr>
                <w:rFonts w:ascii="Times New Roman" w:hAnsi="Times New Roman" w:cs="Times New Roman"/>
              </w:rPr>
              <w:t xml:space="preserve">  сельсовет</w:t>
            </w:r>
          </w:p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 территориальный комитет Минэкологии РБ по Куюргазинскому району 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2019-</w:t>
            </w:r>
            <w:r w:rsidRPr="00236B86">
              <w:rPr>
                <w:rFonts w:ascii="Times New Roman" w:hAnsi="Times New Roman" w:cs="Times New Roman"/>
              </w:rPr>
              <w:br/>
              <w:t>2024 гг.</w:t>
            </w:r>
          </w:p>
        </w:tc>
      </w:tr>
      <w:tr w:rsidR="00CD312E" w:rsidRPr="00236B86" w:rsidTr="000D3BED">
        <w:trPr>
          <w:cantSplit/>
          <w:trHeight w:val="20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Выявление фактов отравления, загрязнения, порчи  или  уничтожения плодородного слоя почвы вследствие нарушения  правил  обращения с удобрениями, стимуляторами  роста растений, ядохимикатами и иными опасными  химическими или биологическими веществами при их хранении, использовании и транспортировке, повлекших  за  собой причинение  вреда  здоровью или окружающей   среде   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Администрация     </w:t>
            </w:r>
            <w:r w:rsidR="007F2297">
              <w:rPr>
                <w:rFonts w:ascii="Times New Roman" w:hAnsi="Times New Roman" w:cs="Times New Roman"/>
              </w:rPr>
              <w:t>сельского поселения Зяк-Ишметовский</w:t>
            </w:r>
            <w:r w:rsidRPr="00236B86">
              <w:rPr>
                <w:rFonts w:ascii="Times New Roman" w:hAnsi="Times New Roman" w:cs="Times New Roman"/>
              </w:rPr>
              <w:t xml:space="preserve">  сельсовет</w:t>
            </w:r>
          </w:p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 территориальный комитет Минэкологии РБ по Куюргазинскому район</w:t>
            </w:r>
            <w:proofErr w:type="gramStart"/>
            <w:r w:rsidRPr="00236B86">
              <w:rPr>
                <w:rFonts w:ascii="Times New Roman" w:hAnsi="Times New Roman" w:cs="Times New Roman"/>
              </w:rPr>
              <w:t>у(</w:t>
            </w:r>
            <w:proofErr w:type="gramEnd"/>
            <w:r w:rsidRPr="00236B86">
              <w:rPr>
                <w:rFonts w:ascii="Times New Roman" w:hAnsi="Times New Roman" w:cs="Times New Roman"/>
              </w:rPr>
              <w:t>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2019-</w:t>
            </w:r>
            <w:r w:rsidRPr="00236B86">
              <w:rPr>
                <w:rFonts w:ascii="Times New Roman" w:hAnsi="Times New Roman" w:cs="Times New Roman"/>
              </w:rPr>
              <w:br/>
              <w:t>2024 гг.</w:t>
            </w:r>
          </w:p>
        </w:tc>
      </w:tr>
      <w:tr w:rsidR="00CD312E" w:rsidRPr="00236B86" w:rsidTr="000D3BED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Осуществление  </w:t>
            </w:r>
            <w:proofErr w:type="gramStart"/>
            <w:r w:rsidRPr="00236B86">
              <w:rPr>
                <w:rFonts w:ascii="Times New Roman" w:hAnsi="Times New Roman" w:cs="Times New Roman"/>
              </w:rPr>
              <w:t>контроля   за</w:t>
            </w:r>
            <w:proofErr w:type="gramEnd"/>
            <w:r w:rsidRPr="00236B86">
              <w:rPr>
                <w:rFonts w:ascii="Times New Roman" w:hAnsi="Times New Roman" w:cs="Times New Roman"/>
              </w:rPr>
              <w:t xml:space="preserve"> своевременной уплатой земельного налога,  арендной платы   за    использованием земельных участков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36B86">
              <w:rPr>
                <w:rFonts w:ascii="Times New Roman" w:hAnsi="Times New Roman" w:cs="Times New Roman"/>
              </w:rPr>
              <w:t>Межрайонная</w:t>
            </w:r>
            <w:proofErr w:type="gramEnd"/>
            <w:r w:rsidRPr="00236B86">
              <w:rPr>
                <w:rFonts w:ascii="Times New Roman" w:hAnsi="Times New Roman" w:cs="Times New Roman"/>
              </w:rPr>
              <w:t xml:space="preserve">   ИФНС   России   № 2 по Республике Башкортостан (по согласованию),             </w:t>
            </w:r>
            <w:r w:rsidRPr="00236B86">
              <w:rPr>
                <w:rFonts w:ascii="Times New Roman" w:hAnsi="Times New Roman" w:cs="Times New Roman"/>
              </w:rPr>
              <w:br/>
              <w:t xml:space="preserve">Комитет  по управлению собственностью   </w:t>
            </w:r>
            <w:proofErr w:type="spellStart"/>
            <w:r w:rsidRPr="00236B86">
              <w:rPr>
                <w:rFonts w:ascii="Times New Roman" w:hAnsi="Times New Roman" w:cs="Times New Roman"/>
              </w:rPr>
              <w:t>Минземимущества</w:t>
            </w:r>
            <w:proofErr w:type="spellEnd"/>
            <w:r w:rsidRPr="00236B86">
              <w:rPr>
                <w:rFonts w:ascii="Times New Roman" w:hAnsi="Times New Roman" w:cs="Times New Roman"/>
              </w:rPr>
              <w:t xml:space="preserve"> РБ по Куюргазинскому району 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2019-2024 гг.</w:t>
            </w:r>
          </w:p>
        </w:tc>
      </w:tr>
      <w:tr w:rsidR="00CD312E" w:rsidRPr="00236B86" w:rsidTr="000D3BED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Осуществление  </w:t>
            </w:r>
            <w:proofErr w:type="gramStart"/>
            <w:r w:rsidRPr="00236B86">
              <w:rPr>
                <w:rFonts w:ascii="Times New Roman" w:hAnsi="Times New Roman" w:cs="Times New Roman"/>
              </w:rPr>
              <w:t>контроля   за</w:t>
            </w:r>
            <w:proofErr w:type="gramEnd"/>
            <w:r w:rsidRPr="00236B86">
              <w:rPr>
                <w:rFonts w:ascii="Times New Roman" w:hAnsi="Times New Roman" w:cs="Times New Roman"/>
              </w:rPr>
              <w:t xml:space="preserve"> использованием  земельных участков с особыми условиями их использования (охранные, санитарно-защитные, </w:t>
            </w:r>
            <w:proofErr w:type="spellStart"/>
            <w:r w:rsidRPr="00236B86">
              <w:rPr>
                <w:rFonts w:ascii="Times New Roman" w:hAnsi="Times New Roman" w:cs="Times New Roman"/>
              </w:rPr>
              <w:t>водоохранные</w:t>
            </w:r>
            <w:proofErr w:type="spellEnd"/>
            <w:r w:rsidRPr="00236B86">
              <w:rPr>
                <w:rFonts w:ascii="Times New Roman" w:hAnsi="Times New Roman" w:cs="Times New Roman"/>
              </w:rPr>
              <w:t xml:space="preserve"> и иные зоны)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Администрация     </w:t>
            </w:r>
            <w:r w:rsidR="007F2297">
              <w:rPr>
                <w:rFonts w:ascii="Times New Roman" w:hAnsi="Times New Roman" w:cs="Times New Roman"/>
              </w:rPr>
              <w:t>сельского поселения Зяк-Ишметовский</w:t>
            </w:r>
            <w:r w:rsidRPr="00236B86">
              <w:rPr>
                <w:rFonts w:ascii="Times New Roman" w:hAnsi="Times New Roman" w:cs="Times New Roman"/>
              </w:rPr>
              <w:t xml:space="preserve">  сельсовет</w:t>
            </w:r>
          </w:p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 территориальный комитет Минэкологии РБ по Куюргазинскому район</w:t>
            </w:r>
            <w:proofErr w:type="gramStart"/>
            <w:r w:rsidRPr="00236B86">
              <w:rPr>
                <w:rFonts w:ascii="Times New Roman" w:hAnsi="Times New Roman" w:cs="Times New Roman"/>
              </w:rPr>
              <w:t>у(</w:t>
            </w:r>
            <w:proofErr w:type="gramEnd"/>
            <w:r w:rsidRPr="00236B86">
              <w:rPr>
                <w:rFonts w:ascii="Times New Roman" w:hAnsi="Times New Roman" w:cs="Times New Roman"/>
              </w:rPr>
              <w:t>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2019-</w:t>
            </w:r>
            <w:r w:rsidRPr="00236B86">
              <w:rPr>
                <w:rFonts w:ascii="Times New Roman" w:hAnsi="Times New Roman" w:cs="Times New Roman"/>
              </w:rPr>
              <w:br/>
              <w:t>2024 гг.</w:t>
            </w:r>
          </w:p>
        </w:tc>
      </w:tr>
      <w:tr w:rsidR="00CD312E" w:rsidRPr="00236B86" w:rsidTr="000D3BED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Направление  материалов   по выявленным фактам  нарушения земельного законодательства в </w:t>
            </w:r>
            <w:r w:rsidRPr="00236B86">
              <w:rPr>
                <w:rFonts w:ascii="Times New Roman" w:hAnsi="Times New Roman" w:cs="Times New Roman"/>
                <w:noProof/>
              </w:rPr>
              <w:t>Управление Федеральной службы государственной регистрации , кадастра м картографии по Республике Башкортостан</w:t>
            </w:r>
            <w:r w:rsidRPr="00236B86">
              <w:rPr>
                <w:rFonts w:ascii="Times New Roman" w:hAnsi="Times New Roman" w:cs="Calibri"/>
              </w:rPr>
              <w:t xml:space="preserve"> для привлечения к ответственности, предусмотренной  действующим законодательством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Администрация      </w:t>
            </w:r>
            <w:r w:rsidR="007F2297">
              <w:rPr>
                <w:rFonts w:ascii="Times New Roman" w:hAnsi="Times New Roman" w:cs="Times New Roman"/>
              </w:rPr>
              <w:t>сельского поселения Зяк-Ишметовский</w:t>
            </w:r>
            <w:r w:rsidRPr="00236B86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2019-</w:t>
            </w:r>
            <w:r w:rsidRPr="00236B86">
              <w:rPr>
                <w:rFonts w:ascii="Times New Roman" w:hAnsi="Times New Roman" w:cs="Times New Roman"/>
              </w:rPr>
              <w:br/>
              <w:t>2024 гг.</w:t>
            </w:r>
          </w:p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85A">
              <w:rPr>
                <w:rFonts w:ascii="Times New Roman" w:hAnsi="Times New Roman" w:cs="Times New Roman"/>
              </w:rPr>
              <w:t>по мере выявления нарушений</w:t>
            </w:r>
          </w:p>
        </w:tc>
      </w:tr>
      <w:tr w:rsidR="00CD312E" w:rsidRPr="00236B86" w:rsidTr="000D3BED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</w:t>
            </w:r>
            <w:r w:rsidR="007F2297">
              <w:rPr>
                <w:rFonts w:ascii="Times New Roman" w:hAnsi="Times New Roman" w:cs="Times New Roman"/>
              </w:rPr>
              <w:t xml:space="preserve">роль за объектами </w:t>
            </w:r>
            <w:proofErr w:type="gramStart"/>
            <w:r w:rsidR="007F2297">
              <w:rPr>
                <w:rFonts w:ascii="Times New Roman" w:hAnsi="Times New Roman" w:cs="Times New Roman"/>
              </w:rPr>
              <w:t>в</w:t>
            </w:r>
            <w:proofErr w:type="gramEnd"/>
            <w:r w:rsidR="007F2297">
              <w:rPr>
                <w:rFonts w:ascii="Times New Roman" w:hAnsi="Times New Roman" w:cs="Times New Roman"/>
              </w:rPr>
              <w:t xml:space="preserve"> с. Зяк-Ишметово </w:t>
            </w:r>
            <w:proofErr w:type="gramStart"/>
            <w:r w:rsidR="007F2297">
              <w:rPr>
                <w:rFonts w:ascii="Times New Roman" w:hAnsi="Times New Roman" w:cs="Times New Roman"/>
              </w:rPr>
              <w:t>в</w:t>
            </w:r>
            <w:proofErr w:type="gramEnd"/>
            <w:r w:rsidR="007F2297">
              <w:rPr>
                <w:rFonts w:ascii="Times New Roman" w:hAnsi="Times New Roman" w:cs="Times New Roman"/>
              </w:rPr>
              <w:t xml:space="preserve"> районе АЗС</w:t>
            </w:r>
            <w:r>
              <w:rPr>
                <w:rFonts w:ascii="Times New Roman" w:hAnsi="Times New Roman" w:cs="Times New Roman"/>
              </w:rPr>
              <w:t xml:space="preserve">  возможно размещение несанкционированных свалок.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Администрация      </w:t>
            </w:r>
            <w:r w:rsidR="007F2297">
              <w:rPr>
                <w:rFonts w:ascii="Times New Roman" w:hAnsi="Times New Roman" w:cs="Times New Roman"/>
              </w:rPr>
              <w:t>сельского поселения Зяк-Ишметовский</w:t>
            </w:r>
            <w:r w:rsidRPr="00236B86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D312E" w:rsidRPr="00236B86" w:rsidTr="000D3BED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покоса опасных сорных растений на территории животноводческих комплексов, а так же улиц населенных пунктов сельского поселения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Администрация      </w:t>
            </w:r>
            <w:r w:rsidR="007F2297">
              <w:rPr>
                <w:rFonts w:ascii="Times New Roman" w:hAnsi="Times New Roman" w:cs="Times New Roman"/>
              </w:rPr>
              <w:t>сельского поселения Зяк-Ишметовский</w:t>
            </w:r>
            <w:r w:rsidRPr="00236B86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мая по сентябрь</w:t>
            </w:r>
          </w:p>
        </w:tc>
      </w:tr>
      <w:tr w:rsidR="00CD312E" w:rsidRPr="00236B86" w:rsidTr="000D3BED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оформление брошенных земельных участков с полуразрушенными зданиями в качестве бесхозяйных объектов с последующей передачей их физическим и юридическим лицам в собственность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Администрация      </w:t>
            </w:r>
            <w:r w:rsidR="007F2297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236B86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2019-</w:t>
            </w:r>
            <w:r w:rsidRPr="00236B86">
              <w:rPr>
                <w:rFonts w:ascii="Times New Roman" w:hAnsi="Times New Roman" w:cs="Times New Roman"/>
              </w:rPr>
              <w:br/>
              <w:t>2024 гг.</w:t>
            </w:r>
          </w:p>
          <w:p w:rsidR="00CD312E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85A">
              <w:rPr>
                <w:rFonts w:ascii="Times New Roman" w:hAnsi="Times New Roman" w:cs="Times New Roman"/>
              </w:rPr>
              <w:t>по мере выявления</w:t>
            </w:r>
          </w:p>
        </w:tc>
      </w:tr>
      <w:tr w:rsidR="00CD312E" w:rsidRPr="00236B86" w:rsidTr="000D3BED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за </w:t>
            </w:r>
            <w:proofErr w:type="gramStart"/>
            <w:r>
              <w:rPr>
                <w:rFonts w:ascii="Times New Roman" w:hAnsi="Times New Roman" w:cs="Times New Roman"/>
              </w:rPr>
              <w:t>землями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которых осуществляется добыча общераспространенных полезных ископаемых, выявление фактов незаконной добычи</w:t>
            </w:r>
          </w:p>
          <w:p w:rsidR="00CD312E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общераспространенных полезных ископаемых и н</w:t>
            </w:r>
            <w:r w:rsidRPr="00512090">
              <w:rPr>
                <w:rFonts w:ascii="Times New Roman" w:hAnsi="Times New Roman" w:cs="Times New Roman"/>
              </w:rPr>
              <w:t xml:space="preserve">аправление материалов по выявленным фактам нарушения земельного законодательства в Межмуниципальный отдел по </w:t>
            </w:r>
            <w:proofErr w:type="spellStart"/>
            <w:r w:rsidRPr="00512090">
              <w:rPr>
                <w:rFonts w:ascii="Times New Roman" w:hAnsi="Times New Roman" w:cs="Times New Roman"/>
              </w:rPr>
              <w:t>Кугарчинскому</w:t>
            </w:r>
            <w:proofErr w:type="spellEnd"/>
            <w:r w:rsidRPr="00512090">
              <w:rPr>
                <w:rFonts w:ascii="Times New Roman" w:hAnsi="Times New Roman" w:cs="Times New Roman"/>
              </w:rPr>
              <w:t>, Куюргазинскому районам и г</w:t>
            </w:r>
            <w:proofErr w:type="gramStart"/>
            <w:r w:rsidRPr="00512090">
              <w:rPr>
                <w:rFonts w:ascii="Times New Roman" w:hAnsi="Times New Roman" w:cs="Times New Roman"/>
              </w:rPr>
              <w:t>.К</w:t>
            </w:r>
            <w:proofErr w:type="gramEnd"/>
            <w:r w:rsidRPr="00512090">
              <w:rPr>
                <w:rFonts w:ascii="Times New Roman" w:hAnsi="Times New Roman" w:cs="Times New Roman"/>
              </w:rPr>
              <w:t xml:space="preserve">умертау Управления </w:t>
            </w:r>
            <w:proofErr w:type="spellStart"/>
            <w:r w:rsidRPr="00512090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512090">
              <w:rPr>
                <w:rFonts w:ascii="Times New Roman" w:hAnsi="Times New Roman" w:cs="Times New Roman"/>
              </w:rPr>
              <w:t xml:space="preserve"> по Республике Башкортостан  для привлечения к ответственности, предусмотренной действующим законодательством РФ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Администраци</w:t>
            </w:r>
            <w:r w:rsidR="007F2297">
              <w:rPr>
                <w:rFonts w:ascii="Times New Roman" w:hAnsi="Times New Roman" w:cs="Times New Roman"/>
              </w:rPr>
              <w:t xml:space="preserve">я      сельского поселения </w:t>
            </w:r>
            <w:r w:rsidRPr="00236B86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2019-</w:t>
            </w:r>
            <w:r w:rsidRPr="00236B86">
              <w:rPr>
                <w:rFonts w:ascii="Times New Roman" w:hAnsi="Times New Roman" w:cs="Times New Roman"/>
              </w:rPr>
              <w:br/>
              <w:t>2024 гг.</w:t>
            </w:r>
          </w:p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85A">
              <w:rPr>
                <w:rFonts w:ascii="Times New Roman" w:hAnsi="Times New Roman" w:cs="Times New Roman"/>
              </w:rPr>
              <w:t>по мере выявления</w:t>
            </w:r>
          </w:p>
        </w:tc>
      </w:tr>
    </w:tbl>
    <w:p w:rsidR="00CD312E" w:rsidRPr="00236B86" w:rsidRDefault="00CD312E" w:rsidP="00CD312E">
      <w:pPr>
        <w:rPr>
          <w:sz w:val="20"/>
          <w:szCs w:val="20"/>
        </w:rPr>
      </w:pPr>
    </w:p>
    <w:p w:rsidR="00F66208" w:rsidRDefault="00F66208"/>
    <w:sectPr w:rsidR="00F66208" w:rsidSect="00CE29C8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312E"/>
    <w:rsid w:val="00185163"/>
    <w:rsid w:val="004F715F"/>
    <w:rsid w:val="007F2297"/>
    <w:rsid w:val="00CD312E"/>
    <w:rsid w:val="00F6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D312E"/>
    <w:pPr>
      <w:keepNext/>
      <w:numPr>
        <w:numId w:val="1"/>
      </w:numPr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12E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CD312E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CD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styleId="a3">
    <w:name w:val="Hyperlink"/>
    <w:uiPriority w:val="99"/>
    <w:semiHidden/>
    <w:unhideWhenUsed/>
    <w:rsid w:val="00CD312E"/>
    <w:rPr>
      <w:color w:val="0000FF"/>
      <w:u w:val="single"/>
    </w:rPr>
  </w:style>
  <w:style w:type="paragraph" w:customStyle="1" w:styleId="11">
    <w:name w:val="Без интервала1"/>
    <w:rsid w:val="00CD31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2040;fld=134;dst=1011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2685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</cp:revision>
  <dcterms:created xsi:type="dcterms:W3CDTF">2019-03-27T10:33:00Z</dcterms:created>
  <dcterms:modified xsi:type="dcterms:W3CDTF">2019-03-27T10:53:00Z</dcterms:modified>
</cp:coreProperties>
</file>